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57D" w:rsidRDefault="00CD397A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-1069877</wp:posOffset>
            </wp:positionH>
            <wp:positionV relativeFrom="paragraph">
              <wp:posOffset>-423838</wp:posOffset>
            </wp:positionV>
            <wp:extent cx="7595088" cy="10673861"/>
            <wp:effectExtent l="19050" t="0" r="5862" b="0"/>
            <wp:wrapNone/>
            <wp:docPr id="3" name="Рисунок 2" descr="Q17BvbMWoKaPycrLXUnzLIVhiJ9rDJYrLt3LSV1cGXavds2ZSLFQ03m0WZq7SAJx2fc0OCDuLQEcU4kXRx57xl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7BvbMWoKaPycrLXUnzLIVhiJ9rDJYrLt3LSV1cGXavds2ZSLFQ03m0WZq7SAJx2fc0OCDuLQEcU4kXRx57xlRD.jpg"/>
                    <pic:cNvPicPr/>
                  </pic:nvPicPr>
                  <pic:blipFill>
                    <a:blip r:embed="rId8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089" cy="1067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528">
        <w:rPr>
          <w:rFonts w:ascii="Times New Roman" w:hAnsi="Times New Roman"/>
          <w:sz w:val="24"/>
        </w:rPr>
        <w:t xml:space="preserve">                         </w:t>
      </w:r>
      <w:r w:rsidR="00A71D32">
        <w:rPr>
          <w:rFonts w:ascii="Times New Roman" w:hAnsi="Times New Roman"/>
          <w:sz w:val="24"/>
        </w:rPr>
        <w:t>Муниципальное дошкольное образовательное автономное</w:t>
      </w:r>
    </w:p>
    <w:p w:rsidR="0018557D" w:rsidRDefault="00A71D32" w:rsidP="00FA2528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учреждение «Детский сад №222»</w:t>
      </w:r>
    </w:p>
    <w:p w:rsidR="0018557D" w:rsidRDefault="0018557D" w:rsidP="00CD397A">
      <w:pPr>
        <w:tabs>
          <w:tab w:val="left" w:pos="4326"/>
        </w:tabs>
        <w:spacing w:after="0" w:line="276" w:lineRule="auto"/>
        <w:rPr>
          <w:rFonts w:ascii="Times New Roman" w:hAnsi="Times New Roman"/>
          <w:sz w:val="24"/>
        </w:rPr>
      </w:pPr>
    </w:p>
    <w:p w:rsidR="0018557D" w:rsidRDefault="0018557D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4"/>
        </w:rPr>
      </w:pPr>
    </w:p>
    <w:p w:rsidR="0018557D" w:rsidRDefault="0018557D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4"/>
        </w:rPr>
      </w:pPr>
    </w:p>
    <w:p w:rsid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b/>
          <w:color w:val="FFC000"/>
          <w:sz w:val="20"/>
        </w:rPr>
      </w:pPr>
      <w:r>
        <w:rPr>
          <w:rFonts w:ascii="Times New Roman" w:hAnsi="Times New Roman"/>
          <w:b/>
          <w:color w:val="FFC000"/>
          <w:sz w:val="20"/>
        </w:rPr>
        <w:t xml:space="preserve">                                            </w:t>
      </w:r>
    </w:p>
    <w:p w:rsid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b/>
          <w:color w:val="FFC000"/>
          <w:sz w:val="20"/>
        </w:rPr>
      </w:pPr>
    </w:p>
    <w:p w:rsidR="0018557D" w:rsidRP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FFC000"/>
          <w:sz w:val="20"/>
        </w:rPr>
        <w:t xml:space="preserve">                                          </w:t>
      </w:r>
      <w:r w:rsidRPr="00FA2528">
        <w:rPr>
          <w:rFonts w:ascii="Times New Roman" w:hAnsi="Times New Roman"/>
          <w:b/>
          <w:color w:val="000000" w:themeColor="text1"/>
          <w:sz w:val="28"/>
        </w:rPr>
        <w:t>ДЕТСКО - ВЗРОСЛЫЙ ПРОЕКТ</w:t>
      </w:r>
    </w:p>
    <w:p w:rsidR="0018557D" w:rsidRP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b/>
          <w:color w:val="FFC000"/>
          <w:sz w:val="20"/>
        </w:rPr>
      </w:pPr>
      <w:r>
        <w:rPr>
          <w:rFonts w:ascii="Times New Roman" w:hAnsi="Times New Roman"/>
          <w:b/>
          <w:color w:val="76923C" w:themeColor="accent3" w:themeShade="BF"/>
          <w:sz w:val="32"/>
        </w:rPr>
        <w:t xml:space="preserve">  </w:t>
      </w:r>
      <w:r w:rsidR="00A71D32">
        <w:rPr>
          <w:rFonts w:ascii="Times New Roman" w:hAnsi="Times New Roman"/>
          <w:b/>
          <w:color w:val="76923C" w:themeColor="accent3" w:themeShade="BF"/>
          <w:sz w:val="32"/>
        </w:rPr>
        <w:t xml:space="preserve"> </w:t>
      </w:r>
    </w:p>
    <w:p w:rsidR="0018557D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6"/>
        </w:rPr>
        <w:t xml:space="preserve">                                                    </w:t>
      </w:r>
      <w:r w:rsidR="00A71D32" w:rsidRPr="00FA2528">
        <w:rPr>
          <w:rFonts w:ascii="Times New Roman" w:hAnsi="Times New Roman"/>
          <w:sz w:val="16"/>
        </w:rPr>
        <w:t>В ГРУППЕ ОБЩЕРАЗВИВАЮЩЕЙ НАПРАВЛЕННОСТИ</w:t>
      </w:r>
      <w:r w:rsidR="00A71D32" w:rsidRPr="00FA2528">
        <w:rPr>
          <w:rFonts w:ascii="Times New Roman" w:hAnsi="Times New Roman"/>
          <w:sz w:val="16"/>
        </w:rPr>
        <w:br/>
      </w:r>
      <w:r>
        <w:rPr>
          <w:rFonts w:ascii="Times New Roman" w:hAnsi="Times New Roman"/>
          <w:sz w:val="16"/>
        </w:rPr>
        <w:t xml:space="preserve">                                                               </w:t>
      </w:r>
      <w:r w:rsidR="00A71D32" w:rsidRPr="00FA2528">
        <w:rPr>
          <w:rFonts w:ascii="Times New Roman" w:hAnsi="Times New Roman"/>
          <w:sz w:val="16"/>
        </w:rPr>
        <w:t>ДЛЯ ДЕТЕЙ 5-6 ЛЕТ  № 11 "</w:t>
      </w:r>
      <w:r w:rsidR="00A71D32" w:rsidRPr="00FA2528">
        <w:rPr>
          <w:rFonts w:ascii="Times New Roman" w:hAnsi="Times New Roman"/>
          <w:sz w:val="18"/>
        </w:rPr>
        <w:t>Капитошка"</w:t>
      </w:r>
    </w:p>
    <w:p w:rsidR="00FA2528" w:rsidRP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sz w:val="16"/>
        </w:rPr>
      </w:pPr>
    </w:p>
    <w:p w:rsidR="00FA2528" w:rsidRDefault="00FA2528" w:rsidP="00FA2528">
      <w:pPr>
        <w:tabs>
          <w:tab w:val="left" w:pos="4326"/>
        </w:tabs>
        <w:spacing w:after="0" w:line="276" w:lineRule="auto"/>
        <w:rPr>
          <w:rFonts w:ascii="Times New Roman" w:hAnsi="Times New Roman"/>
          <w:b/>
          <w:color w:val="00B050"/>
          <w:sz w:val="48"/>
        </w:rPr>
      </w:pPr>
      <w:r>
        <w:rPr>
          <w:rFonts w:ascii="Times New Roman" w:hAnsi="Times New Roman"/>
          <w:caps/>
          <w:sz w:val="28"/>
        </w:rPr>
        <w:t xml:space="preserve">                               образовательная область:</w:t>
      </w:r>
    </w:p>
    <w:p w:rsidR="00FA2528" w:rsidRDefault="00FA2528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sz w:val="24"/>
        </w:rPr>
      </w:pPr>
      <w:r w:rsidRPr="00FA2528"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 xml:space="preserve"> </w:t>
      </w:r>
      <w:r w:rsidRPr="00FA2528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                </w:t>
      </w:r>
      <w:r w:rsidRPr="00FA2528">
        <w:rPr>
          <w:rFonts w:ascii="Times New Roman" w:hAnsi="Times New Roman"/>
          <w:sz w:val="24"/>
        </w:rPr>
        <w:t>«Социально-коммуникативное развитие</w:t>
      </w:r>
      <w:r>
        <w:rPr>
          <w:rFonts w:ascii="Times New Roman" w:hAnsi="Times New Roman"/>
          <w:sz w:val="24"/>
        </w:rPr>
        <w:t xml:space="preserve">», </w:t>
      </w:r>
    </w:p>
    <w:p w:rsidR="00FA2528" w:rsidRDefault="00FA2528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«Познавательное развитие», </w:t>
      </w:r>
    </w:p>
    <w:p w:rsidR="00FA2528" w:rsidRDefault="00FA2528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                                          Физическое развитие», </w:t>
      </w:r>
    </w:p>
    <w:p w:rsidR="00FA2528" w:rsidRDefault="00FA2528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«Художественно-эстетическое», </w:t>
      </w:r>
    </w:p>
    <w:p w:rsidR="00FA2528" w:rsidRPr="00FA2528" w:rsidRDefault="00FA2528" w:rsidP="00FA2528">
      <w:pPr>
        <w:tabs>
          <w:tab w:val="left" w:pos="4326"/>
        </w:tabs>
        <w:spacing w:after="0" w:line="240" w:lineRule="auto"/>
        <w:rPr>
          <w:rFonts w:ascii="Times New Roman" w:hAnsi="Times New Roman"/>
          <w:caps/>
        </w:rPr>
      </w:pPr>
      <w:r>
        <w:rPr>
          <w:rFonts w:ascii="Times New Roman" w:hAnsi="Times New Roman"/>
          <w:sz w:val="24"/>
        </w:rPr>
        <w:t xml:space="preserve">                                              «Речевое развитие».</w:t>
      </w:r>
    </w:p>
    <w:p w:rsidR="0018557D" w:rsidRDefault="0018557D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4"/>
        </w:rPr>
      </w:pPr>
    </w:p>
    <w:p w:rsidR="0018557D" w:rsidRDefault="0018557D" w:rsidP="00FA2528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caps/>
          <w:sz w:val="28"/>
        </w:rPr>
      </w:pPr>
    </w:p>
    <w:p w:rsidR="0018557D" w:rsidRDefault="0018557D" w:rsidP="00CD397A">
      <w:pPr>
        <w:tabs>
          <w:tab w:val="left" w:pos="4326"/>
        </w:tabs>
        <w:spacing w:after="0" w:line="276" w:lineRule="auto"/>
        <w:rPr>
          <w:rFonts w:ascii="Times New Roman" w:hAnsi="Times New Roman"/>
          <w:caps/>
          <w:sz w:val="28"/>
        </w:rPr>
      </w:pPr>
    </w:p>
    <w:p w:rsidR="0018557D" w:rsidRDefault="00A71D32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»</w:t>
      </w:r>
    </w:p>
    <w:p w:rsidR="0018557D" w:rsidRDefault="0018557D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8"/>
        </w:rPr>
      </w:pPr>
    </w:p>
    <w:p w:rsidR="0018557D" w:rsidRDefault="0018557D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noProof/>
          <w:sz w:val="28"/>
        </w:rPr>
      </w:pPr>
    </w:p>
    <w:p w:rsidR="00CD397A" w:rsidRDefault="00CD397A" w:rsidP="00CD397A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18557D" w:rsidRPr="00833E40" w:rsidRDefault="0018557D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</w:rPr>
      </w:pPr>
    </w:p>
    <w:p w:rsidR="0018557D" w:rsidRPr="005E6527" w:rsidRDefault="005E6527" w:rsidP="005E6527">
      <w:pPr>
        <w:tabs>
          <w:tab w:val="left" w:pos="432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E6527">
        <w:rPr>
          <w:rFonts w:ascii="Times New Roman" w:hAnsi="Times New Roman"/>
          <w:b/>
          <w:sz w:val="24"/>
          <w:szCs w:val="24"/>
        </w:rPr>
        <w:t>Подготовила воспитатель:</w:t>
      </w:r>
    </w:p>
    <w:p w:rsidR="005E6527" w:rsidRPr="005E6527" w:rsidRDefault="005E6527" w:rsidP="005E6527">
      <w:pPr>
        <w:tabs>
          <w:tab w:val="left" w:pos="432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6527">
        <w:rPr>
          <w:rFonts w:ascii="Times New Roman" w:hAnsi="Times New Roman"/>
          <w:sz w:val="24"/>
          <w:szCs w:val="24"/>
        </w:rPr>
        <w:t>Синельникова О.С.</w:t>
      </w:r>
    </w:p>
    <w:p w:rsidR="00833E40" w:rsidRPr="005E6527" w:rsidRDefault="00833E40" w:rsidP="005E6527">
      <w:pPr>
        <w:tabs>
          <w:tab w:val="left" w:pos="4326"/>
        </w:tabs>
        <w:spacing w:after="0" w:line="276" w:lineRule="auto"/>
        <w:jc w:val="center"/>
        <w:rPr>
          <w:rFonts w:ascii="Times New Roman" w:hAnsi="Times New Roman"/>
          <w:caps/>
        </w:rPr>
      </w:pPr>
    </w:p>
    <w:p w:rsidR="0018557D" w:rsidRDefault="0018557D" w:rsidP="00CD397A">
      <w:pPr>
        <w:spacing w:after="0" w:line="276" w:lineRule="auto"/>
        <w:jc w:val="center"/>
        <w:rPr>
          <w:rFonts w:ascii="Times New Roman" w:hAnsi="Times New Roman"/>
          <w:sz w:val="28"/>
        </w:rPr>
      </w:pPr>
    </w:p>
    <w:p w:rsidR="005E6527" w:rsidRDefault="005E6527" w:rsidP="00CD397A">
      <w:pPr>
        <w:spacing w:after="0" w:line="276" w:lineRule="auto"/>
        <w:jc w:val="center"/>
        <w:rPr>
          <w:rFonts w:ascii="Times New Roman" w:hAnsi="Times New Roman"/>
          <w:sz w:val="28"/>
        </w:rPr>
      </w:pPr>
    </w:p>
    <w:p w:rsidR="0018557D" w:rsidRDefault="0018557D" w:rsidP="00CD397A">
      <w:pPr>
        <w:tabs>
          <w:tab w:val="left" w:pos="4326"/>
        </w:tabs>
        <w:spacing w:after="0" w:line="276" w:lineRule="auto"/>
        <w:jc w:val="right"/>
        <w:rPr>
          <w:rFonts w:ascii="Times New Roman" w:hAnsi="Times New Roman"/>
          <w:b/>
          <w:sz w:val="28"/>
        </w:rPr>
      </w:pPr>
    </w:p>
    <w:p w:rsidR="00FA2528" w:rsidRDefault="00FA2528" w:rsidP="005E6527">
      <w:pPr>
        <w:spacing w:after="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.</w:t>
      </w:r>
    </w:p>
    <w:p w:rsidR="00FA2528" w:rsidRDefault="005E6527" w:rsidP="00FA2528">
      <w:pPr>
        <w:spacing w:after="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Оренбург</w:t>
      </w:r>
    </w:p>
    <w:p w:rsidR="00FA2528" w:rsidRDefault="00FA2528" w:rsidP="00FA2528">
      <w:pPr>
        <w:spacing w:after="0" w:line="276" w:lineRule="auto"/>
        <w:jc w:val="center"/>
        <w:rPr>
          <w:rFonts w:ascii="Times New Roman" w:hAnsi="Times New Roman"/>
          <w:sz w:val="28"/>
        </w:rPr>
      </w:pPr>
    </w:p>
    <w:p w:rsidR="0018557D" w:rsidRPr="00FA2528" w:rsidRDefault="00A71D32" w:rsidP="00833E40">
      <w:pPr>
        <w:spacing w:after="0" w:line="240" w:lineRule="auto"/>
        <w:rPr>
          <w:rFonts w:ascii="Times New Roman" w:hAnsi="Times New Roman"/>
          <w:sz w:val="28"/>
        </w:rPr>
      </w:pPr>
      <w:r w:rsidRPr="00CD397A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C1EC2" w:rsidRPr="00CD397A" w:rsidRDefault="00A71D32" w:rsidP="00CD397A">
      <w:pPr>
        <w:shd w:val="clear" w:color="auto" w:fill="FFFFFF"/>
        <w:spacing w:after="0" w:line="276" w:lineRule="auto"/>
        <w:ind w:left="-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D397A"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           </w:t>
      </w:r>
      <w:r w:rsidR="003C1EC2" w:rsidRPr="00CD397A">
        <w:rPr>
          <w:rFonts w:ascii="Times New Roman" w:hAnsi="Times New Roman"/>
          <w:color w:val="000000" w:themeColor="text1"/>
          <w:sz w:val="28"/>
          <w:szCs w:val="28"/>
        </w:rPr>
        <w:t>Сказки А.С. Пушкина любимое чтение для детей и взрослых. Когда мы были маленькими, эти сказки нам читали взрослые, сейчас мы читаем их самостоятельно, а пройдут годы - мы прочтем эти сказки своим детям и откроем для себя что – то совсем новое незнакомое. И так бесконечно. Пушкин будет с нами всю жизнь.</w:t>
      </w:r>
    </w:p>
    <w:p w:rsidR="003C1EC2" w:rsidRPr="00CD397A" w:rsidRDefault="003C1EC2" w:rsidP="00CD397A">
      <w:pPr>
        <w:shd w:val="clear" w:color="auto" w:fill="FFFFFF"/>
        <w:spacing w:after="0" w:line="276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          Чтение художественной литературы способствует формированию у детей целостной картины мира, интеллектуальных и личностных качеств, развитию художественно-творческих способностей.  Давно известно, что отточенный язык Пушкина А.С. – лучшее средство для работы над риторикой и культурой речи детей. Благодаря легкости стиха, яркой и понятной образности его творчества доступно дошкольникам. Пушкинские сказки приобщают маленького читателя к общечеловеческим культурным ценностям и богатству родного языка.</w:t>
      </w:r>
    </w:p>
    <w:p w:rsidR="003C1EC2" w:rsidRPr="00CD397A" w:rsidRDefault="003C1EC2" w:rsidP="00CD397A">
      <w:pPr>
        <w:shd w:val="clear" w:color="auto" w:fill="FFFFFF"/>
        <w:spacing w:after="0" w:line="276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           Сказки – один из любимых жанров Пушкина. Настоящим кладом была для Пушкина каждая его сказка. Именно со «Сказок» Пушкина А.С., где место действия всегда Деревянная Русь, с ее рублеными избами, боярскими палатами, высокими теремами, с куполами и маковками церквей. Именно с них начинается путешествие в страну сказок.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         Название проекта:</w:t>
      </w:r>
      <w:r w:rsidRPr="00CD397A">
        <w:rPr>
          <w:rFonts w:ascii="Times New Roman" w:hAnsi="Times New Roman"/>
          <w:sz w:val="28"/>
          <w:szCs w:val="28"/>
        </w:rPr>
        <w:t xml:space="preserve"> «</w:t>
      </w:r>
      <w:r w:rsidR="003C1EC2" w:rsidRPr="00CD397A">
        <w:rPr>
          <w:rFonts w:ascii="Times New Roman" w:hAnsi="Times New Roman"/>
          <w:sz w:val="28"/>
          <w:szCs w:val="28"/>
        </w:rPr>
        <w:t>Путешествие по сказкам Пушкина</w:t>
      </w:r>
      <w:r w:rsidRPr="00CD397A">
        <w:rPr>
          <w:rFonts w:ascii="Times New Roman" w:hAnsi="Times New Roman"/>
          <w:sz w:val="28"/>
          <w:szCs w:val="28"/>
        </w:rPr>
        <w:t>».</w:t>
      </w:r>
    </w:p>
    <w:p w:rsidR="0018557D" w:rsidRPr="00CD397A" w:rsidRDefault="00A71D32" w:rsidP="00CD397A">
      <w:pPr>
        <w:spacing w:after="0" w:line="276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Образовательная тема проекта:</w:t>
      </w:r>
      <w:r w:rsidRPr="00CD397A">
        <w:rPr>
          <w:rFonts w:ascii="Times New Roman" w:hAnsi="Times New Roman"/>
          <w:sz w:val="28"/>
          <w:szCs w:val="28"/>
        </w:rPr>
        <w:t xml:space="preserve"> Создание условий для формирования </w:t>
      </w:r>
      <w:r w:rsidR="003C1EC2" w:rsidRPr="00CD39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 детей дошкольного возраста интереса к миру поэзии Пушкина А.С.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         Проблемное поле проекта: </w:t>
      </w:r>
      <w:r w:rsidR="003C1EC2" w:rsidRPr="00CD397A">
        <w:rPr>
          <w:rFonts w:ascii="Times New Roman" w:hAnsi="Times New Roman"/>
          <w:sz w:val="28"/>
          <w:szCs w:val="28"/>
        </w:rPr>
        <w:t>недостаточно высокий уровень читательского интереса, читательской культуры.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         </w:t>
      </w:r>
      <w:r w:rsidRPr="00CD397A">
        <w:rPr>
          <w:rFonts w:ascii="Times New Roman" w:hAnsi="Times New Roman"/>
          <w:b/>
          <w:sz w:val="28"/>
          <w:szCs w:val="28"/>
        </w:rPr>
        <w:t xml:space="preserve">Методы и приемы, используемые при организации деятельности детей в рамках проекта </w:t>
      </w:r>
      <w:r w:rsidR="003C1EC2" w:rsidRPr="00CD397A">
        <w:rPr>
          <w:rFonts w:ascii="Times New Roman" w:hAnsi="Times New Roman"/>
          <w:b/>
          <w:sz w:val="28"/>
          <w:szCs w:val="28"/>
        </w:rPr>
        <w:t>«Путешествие по сказкам Пушкина».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1)метод наблюдения:                                                                                                             </w:t>
      </w:r>
      <w:r w:rsidRPr="00CD397A">
        <w:rPr>
          <w:rFonts w:ascii="Times New Roman" w:hAnsi="Times New Roman"/>
          <w:sz w:val="28"/>
          <w:szCs w:val="28"/>
        </w:rPr>
        <w:t xml:space="preserve">-распознающего характера, с помощью которых формируются знания о свойствах и качествах предметов и явлений (форма, цвет, величина и т. д.);                        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2)Метод демонстрации</w:t>
      </w:r>
      <w:r w:rsidRPr="00CD397A">
        <w:rPr>
          <w:rFonts w:ascii="Times New Roman" w:hAnsi="Times New Roman"/>
          <w:sz w:val="28"/>
          <w:szCs w:val="28"/>
        </w:rPr>
        <w:t>, включает различные приемы:</w:t>
      </w:r>
      <w:r w:rsidRPr="00CD397A">
        <w:rPr>
          <w:sz w:val="28"/>
          <w:szCs w:val="28"/>
        </w:rPr>
        <w:t xml:space="preserve">                                           _</w:t>
      </w:r>
      <w:r w:rsidRPr="00CD397A">
        <w:rPr>
          <w:rFonts w:ascii="Times New Roman" w:hAnsi="Times New Roman"/>
          <w:sz w:val="28"/>
          <w:szCs w:val="28"/>
        </w:rPr>
        <w:t>показ предметов;                                                                                                                  -демонстрация картин, иллюстраций.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3)Словесные методы и приемы: </w:t>
      </w:r>
      <w:r w:rsidRPr="00CD397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- объяснение;                                                                                                                             - рассказ воспитателя или ребёнка.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4) Практические методы </w:t>
      </w:r>
      <w:r w:rsidRPr="00CD397A">
        <w:rPr>
          <w:rFonts w:ascii="Times New Roman" w:hAnsi="Times New Roman"/>
          <w:sz w:val="28"/>
          <w:szCs w:val="28"/>
        </w:rPr>
        <w:t>обучения используют для познания действительности, формирования навыков и умений, углубления знаний. Во время их применения используются следующие приемы: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- исследование,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lastRenderedPageBreak/>
        <w:t>-постановка задания,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- оперативное стимулирование, 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-анализ результатов, 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- метод игры.</w:t>
      </w:r>
    </w:p>
    <w:p w:rsidR="003C1EC2" w:rsidRPr="00CD397A" w:rsidRDefault="00A71D32" w:rsidP="00CD397A">
      <w:pPr>
        <w:shd w:val="clear" w:color="auto" w:fill="FFFFFF"/>
        <w:spacing w:after="0" w:line="276" w:lineRule="auto"/>
        <w:ind w:left="-360" w:firstLine="36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Цель:</w:t>
      </w:r>
      <w:r w:rsidRPr="00CD397A">
        <w:rPr>
          <w:rFonts w:ascii="Times New Roman" w:hAnsi="Times New Roman"/>
          <w:color w:val="111111"/>
          <w:sz w:val="28"/>
          <w:szCs w:val="28"/>
          <w:highlight w:val="white"/>
        </w:rPr>
        <w:t xml:space="preserve"> </w:t>
      </w:r>
      <w:r w:rsidR="003C1EC2" w:rsidRPr="00CD397A">
        <w:rPr>
          <w:rFonts w:ascii="Times New Roman" w:hAnsi="Times New Roman"/>
          <w:sz w:val="28"/>
          <w:szCs w:val="28"/>
        </w:rPr>
        <w:t>Прививать любовь к творчеству Пушкина А.С., показать красочность, образность, эмоциональность Пушкинской лирики</w:t>
      </w:r>
    </w:p>
    <w:p w:rsidR="003C1EC2" w:rsidRPr="00CD397A" w:rsidRDefault="003C1EC2" w:rsidP="00CD397A">
      <w:pPr>
        <w:shd w:val="clear" w:color="auto" w:fill="FFFFFF"/>
        <w:spacing w:after="0" w:line="276" w:lineRule="auto"/>
        <w:ind w:left="-360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ab/>
        <w:t>Задачи: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продолжать знакомить с творчеством А.С.Пушкина; 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 способствовать накоплению эстетического опыта, читая и обсуждая литературные произведения;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воспитывать культуру речи, учить детей рассуждать, развивать умение применять свои знания в беседе, добиваться связных высказываний;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обогащать и расширять словарный запас детей;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формировать умение выразительно читать отрывки из сказок, инсценировать эпизоды сказок; 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развивать у детей образное мышление, фантазию, творческие способности; 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знакомить с классическими произведениями композиторов, созданными по сказкам А.С.Пушкина;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формировать навыки сотрудничества;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воспитывать чувства дружбы и коллективизма;</w:t>
      </w:r>
    </w:p>
    <w:p w:rsidR="003C1EC2" w:rsidRPr="00CD397A" w:rsidRDefault="003C1EC2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развивать коммуникабельность и умение общаться с взрослыми людьми в разных ситуациях;</w:t>
      </w:r>
    </w:p>
    <w:p w:rsidR="0018557D" w:rsidRPr="00CD397A" w:rsidRDefault="003C1EC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 </w:t>
      </w:r>
      <w:r w:rsidR="0037778F" w:rsidRPr="00CD397A">
        <w:rPr>
          <w:rFonts w:ascii="Times New Roman" w:hAnsi="Times New Roman"/>
          <w:b/>
          <w:sz w:val="28"/>
          <w:szCs w:val="28"/>
        </w:rPr>
        <w:t xml:space="preserve">         </w:t>
      </w:r>
      <w:r w:rsidR="00A71D32" w:rsidRPr="00CD397A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="00A71D32" w:rsidRPr="00CD397A">
        <w:rPr>
          <w:rFonts w:ascii="Times New Roman" w:hAnsi="Times New Roman"/>
          <w:sz w:val="28"/>
          <w:szCs w:val="28"/>
        </w:rPr>
        <w:t xml:space="preserve"> художественно-эстетическое развитие (изобразительное искусство, словесное искусство), познавательное развитие, соц</w:t>
      </w:r>
      <w:r w:rsidR="0037778F" w:rsidRPr="00CD397A">
        <w:rPr>
          <w:rFonts w:ascii="Times New Roman" w:hAnsi="Times New Roman"/>
          <w:sz w:val="28"/>
          <w:szCs w:val="28"/>
        </w:rPr>
        <w:t>иально-коммуникативное развитие, физическое развитие.</w:t>
      </w:r>
    </w:p>
    <w:p w:rsidR="0018557D" w:rsidRPr="00CD397A" w:rsidRDefault="00A71D32" w:rsidP="00CD397A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Планируемые результаты: 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развитие интереса к творчеству А.С. Пушкина;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развитие у детей познавательной активности, творческих способностей, коммуникативных навыков; 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совершенствование звукопроизношения, выразительности и связной речи детей;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развитие эмоциональной отзывчивости;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самостоятельная музыкально-художественная, театральная, изобразительная и познавательная творческая деятельность детей;</w:t>
      </w:r>
    </w:p>
    <w:p w:rsidR="0037778F" w:rsidRPr="00CD397A" w:rsidRDefault="0037778F" w:rsidP="00CD397A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гармонизация отношений между взрослыми и детьми.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Вид проекта:</w:t>
      </w:r>
      <w:r w:rsidRPr="00CD397A">
        <w:rPr>
          <w:rFonts w:ascii="Times New Roman" w:hAnsi="Times New Roman"/>
          <w:sz w:val="28"/>
          <w:szCs w:val="28"/>
        </w:rPr>
        <w:t xml:space="preserve"> информационный, игровой, практико-ориентированный.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lastRenderedPageBreak/>
        <w:t xml:space="preserve">Состав участников: </w:t>
      </w:r>
      <w:r w:rsidRPr="00CD397A">
        <w:rPr>
          <w:rFonts w:ascii="Times New Roman" w:hAnsi="Times New Roman"/>
          <w:sz w:val="28"/>
          <w:szCs w:val="28"/>
        </w:rPr>
        <w:t>воспитанники старшей группы общеразвивающей направленности, воспитатели, родители воспитанников.</w:t>
      </w:r>
    </w:p>
    <w:p w:rsidR="0018557D" w:rsidRPr="00CD397A" w:rsidRDefault="00A71D32" w:rsidP="00CD397A">
      <w:pPr>
        <w:spacing w:after="0" w:line="276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СЦЕНАРИЙ СОВМЕСТНОЙ ДЕЯТЕЛЬНОСТИ ПО РЕШЕНИЮ ЗАДАЧ</w:t>
      </w:r>
    </w:p>
    <w:p w:rsidR="0018557D" w:rsidRPr="00CD397A" w:rsidRDefault="00A71D32" w:rsidP="00CD397A">
      <w:pPr>
        <w:spacing w:after="0" w:line="276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Планируемое время на реализацию проекта по этапам</w:t>
      </w:r>
    </w:p>
    <w:p w:rsidR="0018557D" w:rsidRPr="00CD397A" w:rsidRDefault="0037778F" w:rsidP="00CD397A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Время проведения проекта с 30.05.2022г. – 06.06</w:t>
      </w:r>
      <w:r w:rsidR="00A71D32" w:rsidRPr="00CD397A">
        <w:rPr>
          <w:rFonts w:ascii="Times New Roman" w:hAnsi="Times New Roman"/>
          <w:sz w:val="28"/>
          <w:szCs w:val="28"/>
        </w:rPr>
        <w:t>.2022г.</w:t>
      </w:r>
    </w:p>
    <w:p w:rsidR="0018557D" w:rsidRPr="00CD397A" w:rsidRDefault="0018557D" w:rsidP="00CD397A">
      <w:pPr>
        <w:spacing w:after="0" w:line="276" w:lineRule="auto"/>
        <w:rPr>
          <w:rFonts w:ascii="Arial" w:hAnsi="Arial"/>
          <w:sz w:val="28"/>
          <w:szCs w:val="28"/>
        </w:rPr>
      </w:pPr>
    </w:p>
    <w:tbl>
      <w:tblPr>
        <w:tblW w:w="0" w:type="auto"/>
        <w:tblInd w:w="-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2127"/>
        <w:gridCol w:w="5953"/>
        <w:gridCol w:w="1948"/>
      </w:tblGrid>
      <w:tr w:rsidR="0018557D" w:rsidRPr="00CD3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97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18557D" w:rsidRPr="00CD397A">
        <w:trPr>
          <w:trHeight w:val="3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39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Поисковый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Педагоги</w:t>
            </w:r>
            <w:r w:rsidRPr="00CD397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 xml:space="preserve"> Определение цели, задач.</w:t>
            </w:r>
          </w:p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Сбор информации и материалов, подбор художественной литературы.</w:t>
            </w:r>
            <w:r w:rsidRPr="00CD39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  <w:r w:rsidRPr="00CD397A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художественная литература по теме проекта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37778F" w:rsidP="00CD397A">
            <w:pPr>
              <w:spacing w:after="0"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</w:tr>
      <w:tr w:rsidR="0018557D" w:rsidRPr="00CD3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39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Анализ деятельности детей и соотношение полученных результатов с поставленными задачами.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01.06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57D" w:rsidRPr="00CD3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39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Воспитатель организует работу через виды деятельности, оказывает практическую помощь детям. Формирует знания, умения, навыки.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4</w:t>
            </w:r>
            <w:r w:rsidR="00A71D32" w:rsidRPr="00CD397A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  <w:p w:rsidR="0018557D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01.06-06.06</w:t>
            </w:r>
          </w:p>
        </w:tc>
      </w:tr>
      <w:tr w:rsidR="0018557D" w:rsidRPr="00CD3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397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Презентационный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Организация презентации проекта через игры и педагогические ситуации на </w:t>
            </w:r>
            <w:r w:rsidR="0037778F" w:rsidRPr="00CD397A">
              <w:rPr>
                <w:rFonts w:ascii="Times New Roman" w:hAnsi="Times New Roman"/>
                <w:sz w:val="24"/>
                <w:szCs w:val="24"/>
              </w:rPr>
              <w:t>прививание любви к творчеству Пушкина А.С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, фотоотчёт.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78F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2 дня</w:t>
            </w:r>
          </w:p>
          <w:p w:rsidR="0018557D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02.06-03.06</w:t>
            </w:r>
          </w:p>
          <w:p w:rsidR="0037778F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57D" w:rsidRPr="00CD3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397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Контрольный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37778F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Викторина</w:t>
            </w:r>
            <w:r w:rsidR="00A71D32" w:rsidRPr="00CD397A">
              <w:rPr>
                <w:rFonts w:ascii="Times New Roman" w:hAnsi="Times New Roman"/>
                <w:sz w:val="24"/>
                <w:szCs w:val="24"/>
              </w:rPr>
              <w:t xml:space="preserve"> «Путешествие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по сказкам Пушкина</w:t>
            </w:r>
            <w:r w:rsidR="00A71D32" w:rsidRPr="00CD397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37778F" w:rsidP="00CD397A">
            <w:pPr>
              <w:spacing w:after="0" w:line="276" w:lineRule="auto"/>
              <w:rPr>
                <w:rFonts w:ascii="Arial" w:hAnsi="Arial"/>
                <w:color w:val="auto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color w:val="auto"/>
                <w:sz w:val="24"/>
                <w:szCs w:val="24"/>
              </w:rPr>
              <w:t>06.06</w:t>
            </w:r>
          </w:p>
        </w:tc>
      </w:tr>
    </w:tbl>
    <w:p w:rsidR="0018557D" w:rsidRPr="00CD397A" w:rsidRDefault="00A71D32" w:rsidP="00CD397A">
      <w:pPr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Организационные формы работы над проектом</w:t>
      </w:r>
    </w:p>
    <w:tbl>
      <w:tblPr>
        <w:tblW w:w="0" w:type="auto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2269"/>
        <w:gridCol w:w="2977"/>
        <w:gridCol w:w="2835"/>
        <w:gridCol w:w="2126"/>
      </w:tblGrid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Деятельность по участникам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Название / тема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Подбор художественной литературы: просмотр и беседа по </w:t>
            </w:r>
            <w:r w:rsidR="0037778F" w:rsidRPr="00CD397A">
              <w:rPr>
                <w:rFonts w:ascii="Times New Roman" w:hAnsi="Times New Roman"/>
                <w:sz w:val="24"/>
                <w:szCs w:val="24"/>
              </w:rPr>
              <w:t>биографии Пушкина А.С.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0CA9" w:rsidRPr="00CD397A" w:rsidRDefault="005B0CA9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Подбор и создание дидактических игр и наглядного материала по теме проекта.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Подготовка атрибутов для </w:t>
            </w:r>
            <w:r w:rsidR="00610944" w:rsidRPr="00CD397A">
              <w:rPr>
                <w:rFonts w:ascii="Times New Roman" w:hAnsi="Times New Roman"/>
                <w:sz w:val="24"/>
                <w:szCs w:val="24"/>
              </w:rPr>
              <w:t xml:space="preserve">викторины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 xml:space="preserve">«Путешествие по </w:t>
            </w:r>
            <w:r w:rsidR="00610944" w:rsidRPr="00CD397A">
              <w:rPr>
                <w:rFonts w:ascii="Times New Roman" w:hAnsi="Times New Roman"/>
                <w:sz w:val="24"/>
                <w:szCs w:val="24"/>
              </w:rPr>
              <w:t>сказкам Пушкина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«Сказка о мертвой царевне и семи богатырях», «Сказка о золотом петушке», «Сказка о рыбаке и рыбке», «Сказка о попе и работнике его балде», «Руслан и Людмила».</w:t>
            </w:r>
          </w:p>
          <w:p w:rsidR="005B0CA9" w:rsidRPr="00CD397A" w:rsidRDefault="005B0CA9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0CA9" w:rsidRPr="00CD397A" w:rsidRDefault="005B0CA9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«Какой сказочный герой лишний?», </w:t>
            </w:r>
            <w:r w:rsidRPr="00CD397A">
              <w:rPr>
                <w:rFonts w:ascii="Times New Roman" w:hAnsi="Times New Roman"/>
                <w:sz w:val="24"/>
                <w:szCs w:val="24"/>
              </w:rPr>
              <w:br/>
              <w:t>«Найди предметы из сказок Пушкина», «Собери сказку»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30.05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30.05</w:t>
            </w:r>
          </w:p>
          <w:p w:rsidR="005B0CA9" w:rsidRPr="00CD397A" w:rsidRDefault="005B0CA9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0CA9" w:rsidRPr="00CD397A" w:rsidRDefault="005B0CA9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течении всего проекта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педагога и детей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Физкультминутки пальчиковые игры, подвижные игры,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игровые упражнения 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2BF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«Сказка о мертвой царевне и семи богатырях», «Сказка о золотом петушке», «Сказка о рыбаке и рыбке», «Сказка о попе и работнике его балде», «Руслан и Людмила».</w:t>
            </w:r>
          </w:p>
          <w:p w:rsidR="0018557D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« Что за чудо – эти сказки» (знакомство с жизнью и творчеством А.С. Пушкина) </w:t>
            </w: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этюд «У Лукоморья»,</w:t>
            </w: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п/и «Разложи орешки»,</w:t>
            </w:r>
          </w:p>
          <w:p w:rsidR="00610944" w:rsidRPr="00CD397A" w:rsidRDefault="00610944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«Богатыри», пальчиковая 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игра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 xml:space="preserve"> «Любимые сказки»,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 xml:space="preserve"> словесная игра «Заверши сказанное»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течение всего проекта.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течение всего проекта.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течении всего проекта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Совместная деятельность детей друг с другом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Дидактические игры 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Конструирование.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«Какой сказочный герой лишний?», </w:t>
            </w:r>
            <w:r w:rsidRPr="00CD397A">
              <w:rPr>
                <w:rFonts w:ascii="Times New Roman" w:hAnsi="Times New Roman"/>
                <w:sz w:val="24"/>
                <w:szCs w:val="24"/>
              </w:rPr>
              <w:br/>
              <w:t>«Найди предметы из сказок Пушкина», «Собери сказку»</w:t>
            </w:r>
          </w:p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Конструирование из бумаги в технике оригами «Золотая рыбка»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течении всего проекта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3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.0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Раскрашивание рисунков.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/лепка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«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Сказки Пушкина А.С.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» и др. тематические раскраски</w:t>
            </w:r>
          </w:p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Лепка сюжетная коллективная «У лукоморья дуб зеленый…»;</w:t>
            </w: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рисование «Буря на море».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В течении всего проекта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3 дня</w:t>
            </w:r>
          </w:p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01.06-03</w:t>
            </w:r>
            <w:r w:rsidR="00A71D32" w:rsidRPr="00CD397A">
              <w:rPr>
                <w:rFonts w:ascii="Times New Roman" w:hAnsi="Times New Roman"/>
                <w:sz w:val="24"/>
                <w:szCs w:val="24"/>
              </w:rPr>
              <w:t>.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Совместная деятельность ребенка с родителями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 Что за чудо – эти сказки» (знакомство с жизнью и творчеством А.С. Пушкина) </w:t>
            </w:r>
          </w:p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«Сказка о мертвой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царевне и семи богатырях», «Сказка о золотом петушке», «Сказка о рыбаке и рыбке», «Сказка о попе и работнике его балде», «Руслан и Людмила».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2 дня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03.04-04.06</w:t>
            </w: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 xml:space="preserve">В течении всего </w:t>
            </w: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проекта</w:t>
            </w: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5CB5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Деятельность родителей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Подготовка материала для фотоальбома «</w:t>
            </w:r>
            <w:r w:rsidR="00905CB5" w:rsidRPr="00CD397A">
              <w:rPr>
                <w:rFonts w:ascii="Times New Roman" w:hAnsi="Times New Roman"/>
                <w:sz w:val="24"/>
                <w:szCs w:val="24"/>
              </w:rPr>
              <w:t>Путешествие по сказкам Пушкина</w:t>
            </w:r>
            <w:r w:rsidRPr="00CD397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905CB5" w:rsidP="00CD397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97A"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</w:tr>
    </w:tbl>
    <w:p w:rsidR="0018557D" w:rsidRPr="00CD397A" w:rsidRDefault="00CD397A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71D32" w:rsidRPr="00CD397A">
        <w:rPr>
          <w:rFonts w:ascii="Times New Roman" w:hAnsi="Times New Roman"/>
          <w:b/>
          <w:sz w:val="28"/>
          <w:szCs w:val="28"/>
        </w:rPr>
        <w:t>Итоговое мероприятие</w:t>
      </w:r>
      <w:r w:rsidR="00A71D32" w:rsidRPr="00CD397A">
        <w:rPr>
          <w:rFonts w:ascii="Times New Roman" w:hAnsi="Times New Roman"/>
          <w:sz w:val="28"/>
          <w:szCs w:val="28"/>
        </w:rPr>
        <w:t>:</w:t>
      </w:r>
    </w:p>
    <w:p w:rsidR="0018557D" w:rsidRPr="00CD397A" w:rsidRDefault="00905CB5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Викторина «Путешествие по сказкам Пушкина»</w:t>
      </w:r>
    </w:p>
    <w:p w:rsidR="0018557D" w:rsidRPr="00CD397A" w:rsidRDefault="00A71D32" w:rsidP="00CD397A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Продукты проекта:</w:t>
      </w:r>
    </w:p>
    <w:p w:rsidR="0018557D" w:rsidRPr="00CD397A" w:rsidRDefault="00905CB5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- Творческие работы: рисунки: «Буря на море»</w:t>
      </w:r>
      <w:r w:rsidR="00CD397A" w:rsidRPr="00CD397A">
        <w:rPr>
          <w:rFonts w:ascii="Times New Roman" w:hAnsi="Times New Roman"/>
          <w:sz w:val="28"/>
          <w:szCs w:val="28"/>
        </w:rPr>
        <w:t xml:space="preserve">, композиция из пластилина </w:t>
      </w:r>
      <w:r w:rsidRPr="00CD397A">
        <w:rPr>
          <w:rFonts w:ascii="Times New Roman" w:hAnsi="Times New Roman"/>
          <w:sz w:val="28"/>
          <w:szCs w:val="28"/>
        </w:rPr>
        <w:t>«У лукоморья дуб зеленый…»</w:t>
      </w:r>
      <w:r w:rsidR="00CD397A" w:rsidRPr="00CD397A">
        <w:rPr>
          <w:rFonts w:ascii="Times New Roman" w:hAnsi="Times New Roman"/>
          <w:sz w:val="28"/>
          <w:szCs w:val="28"/>
        </w:rPr>
        <w:t>, «Золотая рыбка» из бумаги в технике оригами.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- фотоальбом </w:t>
      </w:r>
      <w:r w:rsidR="00CD397A" w:rsidRPr="00CD397A">
        <w:rPr>
          <w:rFonts w:ascii="Times New Roman" w:hAnsi="Times New Roman"/>
          <w:sz w:val="28"/>
          <w:szCs w:val="28"/>
        </w:rPr>
        <w:t>«Путешествие по сказкам Пушкина»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 xml:space="preserve">          Интеграция образовательных областей: </w:t>
      </w:r>
      <w:r w:rsidRPr="00CD397A">
        <w:rPr>
          <w:rFonts w:ascii="Times New Roman" w:hAnsi="Times New Roman"/>
          <w:sz w:val="28"/>
          <w:szCs w:val="28"/>
        </w:rPr>
        <w:t>художественно-эстетическое развитие (изобразительное искусство, словесное искусство), физическое развитие, познавательное развитие, социально-коммуникативное развитие</w:t>
      </w:r>
    </w:p>
    <w:p w:rsidR="0018557D" w:rsidRPr="00CD397A" w:rsidRDefault="0018557D" w:rsidP="00CD397A">
      <w:pPr>
        <w:spacing w:after="0" w:line="276" w:lineRule="auto"/>
        <w:rPr>
          <w:rFonts w:ascii="Arial" w:hAnsi="Arial"/>
          <w:sz w:val="28"/>
          <w:szCs w:val="28"/>
        </w:rPr>
      </w:pPr>
    </w:p>
    <w:tbl>
      <w:tblPr>
        <w:tblW w:w="0" w:type="auto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2553"/>
        <w:gridCol w:w="3260"/>
        <w:gridCol w:w="4536"/>
      </w:tblGrid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образовательной области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(краткое)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97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Cs w:val="22"/>
              </w:rPr>
            </w:pPr>
            <w:r w:rsidRPr="00CD397A">
              <w:rPr>
                <w:rFonts w:ascii="Arial" w:hAnsi="Arial"/>
                <w:szCs w:val="22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Художественно-эстетическое развитие (изобразительное искусство)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Ручной труд (конструирование</w:t>
            </w:r>
            <w:r w:rsidR="00CD397A" w:rsidRPr="00CD397A">
              <w:rPr>
                <w:rFonts w:ascii="Times New Roman" w:hAnsi="Times New Roman"/>
                <w:szCs w:val="22"/>
              </w:rPr>
              <w:t>) «Золотая рыбка»</w:t>
            </w:r>
            <w:r w:rsidRPr="00CD397A">
              <w:rPr>
                <w:rFonts w:ascii="Times New Roman" w:hAnsi="Times New Roman"/>
                <w:szCs w:val="22"/>
              </w:rPr>
              <w:t>.</w:t>
            </w:r>
          </w:p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Рисование  «</w:t>
            </w:r>
            <w:r w:rsidR="00CD397A" w:rsidRPr="00CD397A">
              <w:rPr>
                <w:rFonts w:ascii="Times New Roman" w:hAnsi="Times New Roman"/>
                <w:szCs w:val="22"/>
              </w:rPr>
              <w:t>Буря на море</w:t>
            </w:r>
            <w:r w:rsidRPr="00CD397A">
              <w:rPr>
                <w:rFonts w:ascii="Times New Roman" w:hAnsi="Times New Roman"/>
                <w:szCs w:val="22"/>
              </w:rPr>
              <w:t>»</w:t>
            </w:r>
            <w:r w:rsidR="00CD397A" w:rsidRPr="00CD397A">
              <w:rPr>
                <w:rFonts w:ascii="Times New Roman" w:hAnsi="Times New Roman"/>
                <w:szCs w:val="22"/>
              </w:rPr>
              <w:t>.</w:t>
            </w:r>
          </w:p>
          <w:p w:rsidR="00CD397A" w:rsidRPr="00CD397A" w:rsidRDefault="00CD397A" w:rsidP="00CD397A">
            <w:pPr>
              <w:spacing w:after="0" w:line="276" w:lineRule="auto"/>
              <w:jc w:val="both"/>
              <w:rPr>
                <w:rFonts w:ascii="Arial" w:hAnsi="Arial"/>
                <w:b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Лепка « У Лукоморья дуб зеленый..»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творческие способности детей, фантазию,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мелкую моторику рук,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умение подбирать цветовую гамму при рисовании.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Cs w:val="22"/>
              </w:rPr>
            </w:pPr>
            <w:r w:rsidRPr="00CD397A">
              <w:rPr>
                <w:rFonts w:ascii="Arial" w:hAnsi="Arial"/>
                <w:szCs w:val="22"/>
              </w:rPr>
              <w:t>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Arial" w:hAnsi="Arial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Художественно-эстетическое развитие (словесное искусство)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CD397A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«Сказка о мертвой царевне и семи богатырях», «Сказка о золотом петушке», «Сказка о рыбаке и рыбке», «Сказка о попе и работнике его балде», «Руслан и Людмила».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- прививать интерес </w:t>
            </w:r>
          </w:p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к художественной литературе,</w:t>
            </w:r>
          </w:p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логическое мышление,</w:t>
            </w:r>
          </w:p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Arial" w:hAnsi="Arial"/>
                <w:b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речь.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Познавательное развитие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97A" w:rsidRPr="00CD397A" w:rsidRDefault="00CD397A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« Что за чудо – эти сказки» (знакомство с жизнью и творчеством А.С. Пушкина) 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- расширять знания о </w:t>
            </w:r>
            <w:r w:rsidR="00CD397A" w:rsidRPr="00CD397A">
              <w:rPr>
                <w:rFonts w:ascii="Times New Roman" w:hAnsi="Times New Roman"/>
                <w:szCs w:val="22"/>
              </w:rPr>
              <w:t>творчестве поэта</w:t>
            </w:r>
            <w:r w:rsidRPr="00CD397A">
              <w:rPr>
                <w:rFonts w:ascii="Times New Roman" w:hAnsi="Times New Roman"/>
                <w:szCs w:val="22"/>
              </w:rPr>
              <w:t>;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- воспитывать бережное отношение к чувствам другого человека;              </w:t>
            </w:r>
          </w:p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- формировать у детей </w:t>
            </w:r>
            <w:r w:rsidR="00CD397A" w:rsidRPr="00CD397A">
              <w:rPr>
                <w:rFonts w:ascii="Times New Roman" w:hAnsi="Times New Roman"/>
                <w:szCs w:val="22"/>
              </w:rPr>
              <w:t>интерес к изучению сказок</w:t>
            </w:r>
            <w:r w:rsidRPr="00CD397A">
              <w:rPr>
                <w:rFonts w:ascii="Times New Roman" w:hAnsi="Times New Roman"/>
                <w:szCs w:val="22"/>
              </w:rPr>
              <w:t>.</w:t>
            </w:r>
          </w:p>
          <w:p w:rsidR="0018557D" w:rsidRPr="00CD397A" w:rsidRDefault="0018557D" w:rsidP="00CD397A">
            <w:pPr>
              <w:spacing w:after="0" w:line="276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Социально-коммуникативное развитие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CD397A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словесная игра «Заверши сказанное»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b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 xml:space="preserve">- </w:t>
            </w:r>
            <w:r w:rsidR="00CD397A" w:rsidRPr="00CD397A">
              <w:rPr>
                <w:rFonts w:ascii="Times New Roman" w:hAnsi="Times New Roman"/>
                <w:szCs w:val="22"/>
              </w:rPr>
              <w:t>развитие мышления, быстроты реакции.</w:t>
            </w:r>
          </w:p>
        </w:tc>
      </w:tr>
      <w:tr w:rsidR="0018557D" w:rsidRPr="00CD397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lastRenderedPageBreak/>
              <w:t>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Физическое развитие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Физкультминутки, пальчиковые и подвижные игры.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57D" w:rsidRPr="00CD397A" w:rsidRDefault="00A71D32" w:rsidP="00CD397A">
            <w:pPr>
              <w:spacing w:after="0" w:line="276" w:lineRule="auto"/>
              <w:rPr>
                <w:rFonts w:ascii="Times New Roman" w:hAnsi="Times New Roman"/>
                <w:szCs w:val="22"/>
              </w:rPr>
            </w:pPr>
            <w:r w:rsidRPr="00CD397A">
              <w:rPr>
                <w:rFonts w:ascii="Times New Roman" w:hAnsi="Times New Roman"/>
                <w:szCs w:val="22"/>
              </w:rPr>
              <w:t>- развивать двигательную активность детей, моторику рук.</w:t>
            </w:r>
          </w:p>
        </w:tc>
      </w:tr>
    </w:tbl>
    <w:p w:rsidR="0018557D" w:rsidRPr="00CD397A" w:rsidRDefault="0018557D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Дополнительная информация, необходимая для выполнения проекта.</w:t>
      </w:r>
    </w:p>
    <w:p w:rsidR="0018557D" w:rsidRPr="00CD397A" w:rsidRDefault="00A71D32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Для реализации проекта необходимо разнообразить знания детей на такие темы, как «Почему мы должны </w:t>
      </w:r>
      <w:r w:rsidR="00CD397A" w:rsidRPr="00CD397A">
        <w:rPr>
          <w:rFonts w:ascii="Times New Roman" w:hAnsi="Times New Roman"/>
          <w:sz w:val="28"/>
          <w:szCs w:val="28"/>
        </w:rPr>
        <w:t>читать сказки</w:t>
      </w:r>
      <w:r w:rsidRPr="00CD397A">
        <w:rPr>
          <w:rFonts w:ascii="Times New Roman" w:hAnsi="Times New Roman"/>
          <w:sz w:val="28"/>
          <w:szCs w:val="28"/>
        </w:rPr>
        <w:t xml:space="preserve">», «Как </w:t>
      </w:r>
      <w:r w:rsidR="00CD397A" w:rsidRPr="00CD397A">
        <w:rPr>
          <w:rFonts w:ascii="Times New Roman" w:hAnsi="Times New Roman"/>
          <w:sz w:val="28"/>
          <w:szCs w:val="28"/>
        </w:rPr>
        <w:t>книга влияет на наше развитие</w:t>
      </w:r>
      <w:r w:rsidRPr="00CD397A">
        <w:rPr>
          <w:rFonts w:ascii="Times New Roman" w:hAnsi="Times New Roman"/>
          <w:sz w:val="28"/>
          <w:szCs w:val="28"/>
        </w:rPr>
        <w:t>» и с помощью наглядного материала разъяснить причины, по которым мы с детьми можем  узнать данную информацию.</w:t>
      </w:r>
    </w:p>
    <w:p w:rsidR="0018557D" w:rsidRPr="00CD397A" w:rsidRDefault="00A71D32" w:rsidP="00CD397A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b/>
          <w:sz w:val="28"/>
          <w:szCs w:val="28"/>
        </w:rPr>
        <w:t>Материально-технические ресурсы, необходимые для выполнения проекта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Ресурсное обеспечение проекта: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 xml:space="preserve">1. Методический инструментарий (дидактические игры, конспекты бесед, наглядный материал, журнал). 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2. Подборка художественной литературы “Познавательное чтение”.</w:t>
      </w:r>
    </w:p>
    <w:p w:rsidR="0018557D" w:rsidRPr="00CD397A" w:rsidRDefault="00A71D32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D397A">
        <w:rPr>
          <w:rFonts w:ascii="Times New Roman" w:hAnsi="Times New Roman"/>
          <w:sz w:val="28"/>
          <w:szCs w:val="28"/>
        </w:rPr>
        <w:t>3. Атрибуты и оборудование для рисования, конструирования.</w:t>
      </w:r>
    </w:p>
    <w:p w:rsidR="0018557D" w:rsidRPr="00CD397A" w:rsidRDefault="0018557D" w:rsidP="00CD397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57D" w:rsidRPr="00CD397A" w:rsidRDefault="0018557D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53237" w:rsidRPr="00CD397A" w:rsidRDefault="00053237" w:rsidP="00CD397A">
      <w:pPr>
        <w:pStyle w:val="17"/>
        <w:tabs>
          <w:tab w:val="left" w:pos="4326"/>
        </w:tabs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53237" w:rsidRPr="00CD397A" w:rsidRDefault="00053237" w:rsidP="00CD397A">
      <w:pPr>
        <w:pStyle w:val="17"/>
        <w:tabs>
          <w:tab w:val="left" w:pos="4326"/>
        </w:tabs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53237" w:rsidRPr="00CD397A" w:rsidRDefault="00053237" w:rsidP="00CD397A">
      <w:pPr>
        <w:pStyle w:val="17"/>
        <w:tabs>
          <w:tab w:val="left" w:pos="4326"/>
        </w:tabs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CD397A">
        <w:rPr>
          <w:rFonts w:ascii="Arial" w:hAnsi="Arial" w:cs="Arial"/>
          <w:sz w:val="28"/>
          <w:szCs w:val="28"/>
          <w:lang w:val="ru-RU"/>
        </w:rPr>
        <w:t xml:space="preserve">                     </w:t>
      </w:r>
    </w:p>
    <w:p w:rsidR="0018557D" w:rsidRPr="00CD397A" w:rsidRDefault="0018557D" w:rsidP="00CD397A">
      <w:pPr>
        <w:spacing w:after="0" w:line="276" w:lineRule="auto"/>
        <w:rPr>
          <w:rFonts w:ascii="Arial" w:hAnsi="Arial"/>
          <w:b/>
          <w:sz w:val="28"/>
          <w:szCs w:val="28"/>
        </w:rPr>
      </w:pPr>
    </w:p>
    <w:p w:rsidR="0018557D" w:rsidRDefault="00A71D32" w:rsidP="00CD397A">
      <w:pPr>
        <w:spacing w:after="0" w:line="276" w:lineRule="auto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0"/>
        </w:rPr>
        <w:br w:type="page"/>
      </w:r>
    </w:p>
    <w:p w:rsidR="0018557D" w:rsidRDefault="00A71D32" w:rsidP="00CD397A">
      <w:pPr>
        <w:spacing w:after="0" w:line="276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СПИСОК ЛИТЕРАТУРЫ</w:t>
      </w:r>
    </w:p>
    <w:p w:rsidR="00833E40" w:rsidRPr="00833E40" w:rsidRDefault="00A71D32" w:rsidP="00833E40">
      <w:pPr>
        <w:pStyle w:val="a7"/>
        <w:shd w:val="clear" w:color="auto" w:fill="FFFFFF"/>
        <w:spacing w:beforeAutospacing="0" w:after="138" w:afterAutospacing="0"/>
        <w:rPr>
          <w:sz w:val="28"/>
          <w:szCs w:val="28"/>
        </w:rPr>
      </w:pPr>
      <w:r w:rsidRPr="00833E40">
        <w:rPr>
          <w:sz w:val="28"/>
          <w:szCs w:val="28"/>
        </w:rPr>
        <w:t>1.</w:t>
      </w:r>
      <w:r w:rsidR="00833E40" w:rsidRPr="00833E40">
        <w:rPr>
          <w:sz w:val="28"/>
          <w:szCs w:val="28"/>
        </w:rPr>
        <w:t xml:space="preserve"> Бойко, В волшебной пушкинской стране - М., 2003.</w:t>
      </w:r>
    </w:p>
    <w:p w:rsidR="00833E40" w:rsidRPr="00833E40" w:rsidRDefault="00833E40" w:rsidP="00833E40">
      <w:pPr>
        <w:shd w:val="clear" w:color="auto" w:fill="FFFFFF"/>
        <w:spacing w:after="138" w:line="240" w:lineRule="auto"/>
        <w:rPr>
          <w:rFonts w:ascii="Times New Roman" w:hAnsi="Times New Roman"/>
          <w:sz w:val="28"/>
          <w:szCs w:val="28"/>
        </w:rPr>
      </w:pPr>
      <w:r w:rsidRPr="00833E40">
        <w:rPr>
          <w:rFonts w:ascii="Times New Roman" w:hAnsi="Times New Roman"/>
          <w:sz w:val="28"/>
          <w:szCs w:val="28"/>
        </w:rPr>
        <w:t>2. Высочина Е.И., Образ бережно хранимый. Жизнь Пушкина в памяти поколений.- М.: Просвещение, 1989.</w:t>
      </w:r>
    </w:p>
    <w:p w:rsidR="00833E40" w:rsidRPr="00833E40" w:rsidRDefault="00833E40" w:rsidP="00833E40">
      <w:pPr>
        <w:shd w:val="clear" w:color="auto" w:fill="FFFFFF"/>
        <w:spacing w:after="138" w:line="240" w:lineRule="auto"/>
        <w:rPr>
          <w:rFonts w:ascii="Times New Roman" w:hAnsi="Times New Roman"/>
          <w:sz w:val="28"/>
          <w:szCs w:val="28"/>
        </w:rPr>
      </w:pPr>
      <w:r w:rsidRPr="00833E40">
        <w:rPr>
          <w:rFonts w:ascii="Times New Roman" w:hAnsi="Times New Roman"/>
          <w:sz w:val="28"/>
          <w:szCs w:val="28"/>
        </w:rPr>
        <w:t>3. Интернет-сайт Википедия.</w:t>
      </w:r>
    </w:p>
    <w:p w:rsidR="00833E40" w:rsidRPr="00833E40" w:rsidRDefault="00833E40" w:rsidP="00833E40">
      <w:pPr>
        <w:shd w:val="clear" w:color="auto" w:fill="FFFFFF"/>
        <w:spacing w:after="138" w:line="240" w:lineRule="auto"/>
        <w:rPr>
          <w:rFonts w:ascii="Times New Roman" w:hAnsi="Times New Roman"/>
          <w:sz w:val="28"/>
          <w:szCs w:val="28"/>
        </w:rPr>
      </w:pPr>
      <w:r w:rsidRPr="00833E40">
        <w:rPr>
          <w:rFonts w:ascii="Times New Roman" w:hAnsi="Times New Roman"/>
          <w:sz w:val="28"/>
          <w:szCs w:val="28"/>
        </w:rPr>
        <w:t>4. Хрестоматия по литературному чтению для начальной школы. – М. : Просвещение, 2017г.</w:t>
      </w:r>
    </w:p>
    <w:p w:rsidR="005D3166" w:rsidRDefault="005D3166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</w:rPr>
      </w:pPr>
    </w:p>
    <w:p w:rsidR="0025519B" w:rsidRPr="0025519B" w:rsidRDefault="0025519B" w:rsidP="0025519B">
      <w:pPr>
        <w:spacing w:line="276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5519B">
        <w:rPr>
          <w:rFonts w:ascii="Times New Roman" w:hAnsi="Times New Roman"/>
          <w:b/>
          <w:sz w:val="32"/>
          <w:szCs w:val="32"/>
          <w:u w:val="single"/>
        </w:rPr>
        <w:lastRenderedPageBreak/>
        <w:t>Приложение</w:t>
      </w:r>
    </w:p>
    <w:p w:rsidR="0025519B" w:rsidRPr="0025519B" w:rsidRDefault="0025519B" w:rsidP="0025519B">
      <w:pPr>
        <w:spacing w:line="276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25519B">
        <w:rPr>
          <w:rFonts w:ascii="Times New Roman" w:hAnsi="Times New Roman"/>
          <w:b/>
          <w:i/>
          <w:sz w:val="36"/>
          <w:szCs w:val="36"/>
        </w:rPr>
        <w:t>Сказки А.С. Пушкина</w:t>
      </w:r>
    </w:p>
    <w:p w:rsidR="0025519B" w:rsidRDefault="0025519B" w:rsidP="0025519B">
      <w:pPr>
        <w:jc w:val="center"/>
        <w:rPr>
          <w:rFonts w:ascii="Times New Roman" w:hAnsi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i/>
          <w:sz w:val="32"/>
          <w:szCs w:val="32"/>
          <w:shd w:val="clear" w:color="auto" w:fill="FFFFFF"/>
        </w:rPr>
        <w:t>«</w:t>
      </w:r>
      <w:r w:rsidRPr="0025519B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>У лукоморья дуб зелёный</w:t>
      </w:r>
      <w:r>
        <w:rPr>
          <w:rFonts w:ascii="Times New Roman" w:hAnsi="Times New Roman"/>
          <w:b/>
          <w:i/>
          <w:sz w:val="32"/>
          <w:szCs w:val="32"/>
          <w:shd w:val="clear" w:color="auto" w:fill="FFFFFF"/>
        </w:rPr>
        <w:t>»</w:t>
      </w:r>
    </w:p>
    <w:p w:rsidR="0025519B" w:rsidRPr="0025519B" w:rsidRDefault="0025519B" w:rsidP="0025519B">
      <w:pPr>
        <w:jc w:val="center"/>
        <w:rPr>
          <w:rFonts w:ascii="Times New Roman" w:hAnsi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i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3707765"/>
            <wp:effectExtent l="19050" t="0" r="3175" b="0"/>
            <wp:docPr id="1" name="Рисунок 0" descr="e9784c557496e91e672fca75e75d8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784c557496e91e672fca75e75d82b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У лукоморья дуб зелёный;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Златая цепь на дубе том: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 днём и ночью кот учёный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Всё ходит по цепи кругом;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Идёт направо - песнь заводит,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Налево - сказку говорит.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чудеса: там леший бродит,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Русалка на ветвях сидит;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на неведомых дорожках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Следы невиданных зверей;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Избушка там на курьих ножках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Стоит без окон, без дверей;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лес и дол видений полны;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о заре прихлынут волны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На брег песчаный и пустой,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 тридцать витязей прекрасных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Чредой из вод выходят ясных,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 с ними дядька их морской;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королевич мимоходом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Пленяет грозного царя;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в облаках перед народом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Через леса, через моря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Колдун несёт богатыря;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В темнице там царевна тужит,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А бурый волк ей верно служит;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ступа с Бабою Ягой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Идёт, бредёт сама собой,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ам царь Кащей над златом чахнет;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Там русский дух... там Русью пахнет!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И там я был, и мёд я пил;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У моря видел дуб зелёный;</w:t>
      </w:r>
    </w:p>
    <w:p w:rsid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Под ним сидел, и кот учёный</w:t>
      </w:r>
    </w:p>
    <w:p w:rsidR="0025519B" w:rsidRPr="0025519B" w:rsidRDefault="0025519B" w:rsidP="002551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19B">
        <w:rPr>
          <w:rFonts w:ascii="Times New Roman" w:hAnsi="Times New Roman"/>
          <w:sz w:val="28"/>
          <w:szCs w:val="28"/>
          <w:shd w:val="clear" w:color="auto" w:fill="FFFFFF"/>
        </w:rPr>
        <w:t>Свои мне сказки говорил.</w:t>
      </w:r>
    </w:p>
    <w:p w:rsidR="0025519B" w:rsidRP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Default="0025519B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5519B" w:rsidRPr="004A6A96" w:rsidRDefault="004A6A96" w:rsidP="004A6A9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440055</wp:posOffset>
            </wp:positionV>
            <wp:extent cx="5937250" cy="3613150"/>
            <wp:effectExtent l="19050" t="0" r="6350" b="0"/>
            <wp:wrapSquare wrapText="bothSides"/>
            <wp:docPr id="2" name="Рисунок 1" descr="skazka_o_ribake_i_ri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o_ribake_i_ribk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6A96">
        <w:rPr>
          <w:rFonts w:ascii="Times New Roman" w:hAnsi="Times New Roman"/>
          <w:b/>
          <w:i/>
          <w:sz w:val="28"/>
          <w:szCs w:val="28"/>
        </w:rPr>
        <w:t>«Сказка о рыбаке и рыбке»</w:t>
      </w:r>
    </w:p>
    <w:p w:rsidR="004A6A96" w:rsidRPr="0025519B" w:rsidRDefault="004A6A96" w:rsidP="00833E4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Жил старик со своею старухой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 самого синего моря;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Они жили в ветхой землянке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Ровно тридцать лет и три года.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Старик ловил неводом рыбу,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Старуха пряла свою пряжу.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 xml:space="preserve">Раз он в море закинул невод </w:t>
      </w:r>
      <w:r w:rsidR="004A6A96">
        <w:rPr>
          <w:rFonts w:ascii="Times New Roman" w:hAnsi="Times New Roman"/>
          <w:sz w:val="24"/>
          <w:szCs w:val="24"/>
          <w:shd w:val="clear" w:color="auto" w:fill="FFFFFF"/>
        </w:rPr>
        <w:t>–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Пришёл невод с одною тиной.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 xml:space="preserve">Он в другой раз закинул невод </w:t>
      </w:r>
      <w:r w:rsidR="004A6A96">
        <w:rPr>
          <w:rFonts w:ascii="Times New Roman" w:hAnsi="Times New Roman"/>
          <w:sz w:val="24"/>
          <w:szCs w:val="24"/>
          <w:shd w:val="clear" w:color="auto" w:fill="FFFFFF"/>
        </w:rPr>
        <w:t>–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Пришёл невод с травой морскою.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 xml:space="preserve">В третий раз закинул он невод </w:t>
      </w:r>
      <w:r w:rsidR="004A6A96">
        <w:rPr>
          <w:rFonts w:ascii="Times New Roman" w:hAnsi="Times New Roman"/>
          <w:sz w:val="24"/>
          <w:szCs w:val="24"/>
          <w:shd w:val="clear" w:color="auto" w:fill="FFFFFF"/>
        </w:rPr>
        <w:t>–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Пришёл невод с одною рыбкой,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 не простою рыбкой - золотою.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Как взмолится золотая рыбка!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Голосом молвит человечьим: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"Отпусти ты, старче, меня в море!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Дорогой за себя дам откуп: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Откуплюсь чем только пожелаешь".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Удивился старик, испугался: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Он рыбачил тридцать лет и три года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 не слыхивал, чтоб рыба говорила.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Отпустил он рыбку золотую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 сказал ей ласковое слово: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"Бог с тобою, золотая рыбка!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Твоего мне откупа не надо;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Ступай себе в синее море,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Гуляй там себе на просторе".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Воротился старик ко старухе,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Рассказал ей великое чудо: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"Я сегодня поймал было рыбку,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Золотую рыбку, не простую;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По-нашему говорила рыбка,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Домой в море синее просилась,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Дорогою ценою откупалась: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Откупалась чем только пожелаю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посмел я взять с неё выкуп;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Так пустил её в синее море".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Старика старуха забранила: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"Дурачина ты, простофиля!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умел ты взять выкупа с рыбки!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Хоть бы взял ты с неё корыто,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Наше-то совсем раскололось".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Вот пошёл он к синему морю;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Видит - море слегка разыгралось.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Стал он кликать золотую рыбку.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Приплыла к нему рыбка и спросила;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"Чего тебе надобно, старче?"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Ей с поклоном старик отвечает:</w:t>
      </w:r>
    </w:p>
    <w:p w:rsid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"Смилуйся, государыня рыбка,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Разбранила меня моя старуха,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даёт старику мне покою: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Надобно ей новое корыто;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Наше-то совсем раскололось".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Отвечает золотая рыбка: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"Не печалься, ступай себе с богом.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Будет вам новое корыто".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Воротился старик ко старухе,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 старухи новое корыто.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Ещё пуще старуха бранится: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"Дурачина ты, простофиля!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Выпросил, дурачина, корыто!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 корыте много ль корысти?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Воротись, дурачина, ты к рыбке;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Поклонись ей, выпроси уж избу".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Вот пошёл он к синему морю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(Помутилося синее море).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Стал он кликать золотую рыбку.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Приплыла к нему рыбка, спросила: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"Чего тебе надобно, старче?"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Ей старик с поклоном отвечает: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"Смилуйся, государыня рыбка!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Ещё пуще старуха бранится,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даёт старику мне покою: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Избу просит сварливая баба".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Отвечает золотая рыбка: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"Не печалься, ступай себе с богом,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Так и быть: изба вам уж будет".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Пошёл он ко своей землянке,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А землянки нет уж и следа;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Перед ним изба со светёлкой,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 кирпичною, белёною трубою,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 дубовыми, тесовыми вороты.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Старуха сидит под окошком,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чём свет стоит мужа ругает: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"Дурачина ты, прямой простофиля!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Выпросил, простофиля, избу!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Воротись, поклонись рыбке: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хочу быть чёрной крестьянкой,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Хочу быть столбовою дворянкой".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Пошёл старик к синему морю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(Неспокойно синее море).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Стал он кликать золотую рыбку.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Приплыла к нему рыбка, спросила: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"Чего тебе надобно, старче?"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Ей с поклоном старик отвечает: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"Смилуйся, государыня рыбка!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Пуще прежнего старуха вздурилась,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даёт старику мне покою: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Уж не хочет быть она крестьянкой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Хочет быть столбовою дворянкой".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Отвечает золотая рыбка: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"Не печалься, ступай себе с богом".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Воротился старик ко старухе,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Что ж он видит? Высокий терем.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крыльце стоит его старуха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 дорогой собольей душегрейке,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Парчевая на маковке кичка,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Жемчуги огрузили шею,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руках золотые перстни,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ногах красные сапожки.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Перед нею усердные слуги;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Она бьёт их, за чупрун таскает.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Говорит старик своей старухе: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"Здравствуй, барыня-сударыня дворянка!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Чай, теперь твоя душенька довольна".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него прикрикнула старуха,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конюшне служить его послала.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Вот неделя, другая проходит,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Ещё пуще старуха вздурилась;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Опять к рыбке старика посылает: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"Воротись, поклонись рыбке: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хочу быть столбовою дворянкой.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А хочу быть вольною царицей".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Испугался старик, взмолился: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"Что ты, баба, белены объелась?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Ни ступить, ни молвить не умеешь.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Насмешишь ты целое царство".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Осердилася пуще старуха,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 щеке ударила мужа.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"Как ты смеешь, мужик, спорить со мною,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Со мною, дворянкой столбовою?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Ступай к морю, говорят тебе честью;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пойдёшь, поведут поневоле".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Старичок отправился к морю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(Почернело синее море).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Стал он кликать золотую рыбку.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Приплыла к нему рыбка, спросила: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"Чего тебе надобно, старче?"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Ей с поклоном старик отвечает: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"Смилуйся, государыня рыбка!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Опять моя старуха бунтует: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Уж не хочет быть она дворянкой,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Хочет быть вольною царицей".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Отвечает золотая рыбка: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"Не печалься, ступай себе с богом!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Добро! будет старуха царицей!"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Старичок к старухе воротился,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Что ж? пред ним царские палаты,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 палатах видит свою старуху,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За столом сидит она царицей,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Служат ей бояре да дворяне,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Наливают ей заморские вина;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Заедает она пряником печатным;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Вкруг её стоит грозная стража,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плечах топорики держат.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Как увидел старик-испугался!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 ноги он старухе поклонился,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Молвил: "Здравствуй, грозная царица!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Ну теперь твоя душенька довольна?"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него старуха не взглянула,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Лишь с очей прогнать его велела.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Подбежали бояре и дворяне,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Старика взашей затолкали.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А в дверях-то стража подбежала,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Топорами чуть не изрубила,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А народ-то над ним насмеялся:</w:t>
      </w:r>
    </w:p>
    <w:p w:rsidR="0025519B" w:rsidRPr="004A6A96" w:rsidRDefault="0025519B" w:rsidP="004A6A9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</w:rPr>
        <w:t>"Поделом тебе, старый невежа!</w:t>
      </w:r>
      <w:r w:rsidRPr="004A6A96">
        <w:rPr>
          <w:rFonts w:ascii="Times New Roman" w:hAnsi="Times New Roman"/>
          <w:sz w:val="24"/>
          <w:szCs w:val="24"/>
        </w:rPr>
        <w:br/>
        <w:t>Впредь тебе, невежа, наука:</w:t>
      </w:r>
      <w:r w:rsidRPr="004A6A96">
        <w:rPr>
          <w:rFonts w:ascii="Times New Roman" w:hAnsi="Times New Roman"/>
          <w:sz w:val="24"/>
          <w:szCs w:val="24"/>
        </w:rPr>
        <w:br/>
        <w:t>Не садися не в свои сани!"</w:t>
      </w:r>
    </w:p>
    <w:p w:rsidR="0025519B" w:rsidRPr="004A6A96" w:rsidRDefault="0025519B" w:rsidP="004A6A9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</w:rPr>
        <w:t>Вот неделя, другая проходит,</w:t>
      </w:r>
      <w:r w:rsidRPr="004A6A96">
        <w:rPr>
          <w:rFonts w:ascii="Times New Roman" w:hAnsi="Times New Roman"/>
          <w:sz w:val="24"/>
          <w:szCs w:val="24"/>
        </w:rPr>
        <w:br/>
        <w:t>Ещё пуще старуха вздурилась:</w:t>
      </w:r>
      <w:r w:rsidRPr="004A6A96">
        <w:rPr>
          <w:rFonts w:ascii="Times New Roman" w:hAnsi="Times New Roman"/>
          <w:sz w:val="24"/>
          <w:szCs w:val="24"/>
        </w:rPr>
        <w:br/>
        <w:t>Царедворцев за мужем посылает.</w:t>
      </w:r>
      <w:r w:rsidRPr="004A6A96">
        <w:rPr>
          <w:rFonts w:ascii="Times New Roman" w:hAnsi="Times New Roman"/>
          <w:sz w:val="24"/>
          <w:szCs w:val="24"/>
        </w:rPr>
        <w:br/>
        <w:t>Отыскали старика, привели к ней.</w:t>
      </w:r>
      <w:r w:rsidRPr="004A6A96">
        <w:rPr>
          <w:rFonts w:ascii="Times New Roman" w:hAnsi="Times New Roman"/>
          <w:sz w:val="24"/>
          <w:szCs w:val="24"/>
        </w:rPr>
        <w:br/>
        <w:t>Говорит старику старуха:</w:t>
      </w:r>
      <w:r w:rsidRPr="004A6A96">
        <w:rPr>
          <w:rFonts w:ascii="Times New Roman" w:hAnsi="Times New Roman"/>
          <w:sz w:val="24"/>
          <w:szCs w:val="24"/>
        </w:rPr>
        <w:br/>
        <w:t>"Воротись, поклонися рыбке.</w:t>
      </w:r>
      <w:r w:rsidRPr="004A6A96">
        <w:rPr>
          <w:rFonts w:ascii="Times New Roman" w:hAnsi="Times New Roman"/>
          <w:sz w:val="24"/>
          <w:szCs w:val="24"/>
        </w:rPr>
        <w:br/>
        <w:t>Не хочу быть вольною царицей,</w:t>
      </w:r>
      <w:r w:rsidRPr="004A6A96">
        <w:rPr>
          <w:rFonts w:ascii="Times New Roman" w:hAnsi="Times New Roman"/>
          <w:sz w:val="24"/>
          <w:szCs w:val="24"/>
        </w:rPr>
        <w:br/>
        <w:t>Хочу быть владычицей морскою,</w:t>
      </w:r>
      <w:r w:rsidRPr="004A6A96">
        <w:rPr>
          <w:rFonts w:ascii="Times New Roman" w:hAnsi="Times New Roman"/>
          <w:sz w:val="24"/>
          <w:szCs w:val="24"/>
        </w:rPr>
        <w:br/>
        <w:t>Чтобы жить мне в окияне-море,</w:t>
      </w:r>
      <w:r w:rsidRPr="004A6A96">
        <w:rPr>
          <w:rFonts w:ascii="Times New Roman" w:hAnsi="Times New Roman"/>
          <w:sz w:val="24"/>
          <w:szCs w:val="24"/>
        </w:rPr>
        <w:br/>
        <w:t>Чтоб служила мне рыбка золотая</w:t>
      </w:r>
      <w:r w:rsidRPr="004A6A96">
        <w:rPr>
          <w:rFonts w:ascii="Times New Roman" w:hAnsi="Times New Roman"/>
          <w:sz w:val="24"/>
          <w:szCs w:val="24"/>
        </w:rPr>
        <w:br/>
        <w:t>И была б у меня на посылках".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Старик не осмелился перечить,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дерзнул поперёк слова молвить.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Вот идёт он к синему морю,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Видит, на море чёрная буря: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Так и вздулись сердитые волны,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Так и ходят, так воем и воют.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Стал он кликать золотую рыбку.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Приплыла к нему рыбка, спросила: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"Чего тебе надобно, старче?"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Ей старик с поклоном отвечает: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"Смилуйся, государыня рыбка!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Что мне делать с проклятою бабой?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Уж не хочет быть она царицей,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Хочет быть владычицей морскою: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Чтобы жить ей в окияне-море,</w:t>
      </w:r>
    </w:p>
    <w:p w:rsidR="0025519B" w:rsidRPr="004A6A96" w:rsidRDefault="0025519B" w:rsidP="004A6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Чтобы ты сама ей служила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 была бы у ней на посылках".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Ничего не сказала рыбка,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Лишь хвостом по воде плеснула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И ушла в глубокое море.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Долго у моря ждал он ответа,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Не дождался, к старухе воротился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Глядь: опять перед ним землянка;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На пороге сидит его старуха,</w:t>
      </w:r>
      <w:r w:rsidRPr="004A6A96">
        <w:rPr>
          <w:rFonts w:ascii="Times New Roman" w:hAnsi="Times New Roman"/>
          <w:sz w:val="24"/>
          <w:szCs w:val="24"/>
        </w:rPr>
        <w:br/>
      </w:r>
      <w:r w:rsidRPr="004A6A96">
        <w:rPr>
          <w:rFonts w:ascii="Times New Roman" w:hAnsi="Times New Roman"/>
          <w:sz w:val="24"/>
          <w:szCs w:val="24"/>
          <w:shd w:val="clear" w:color="auto" w:fill="FFFFFF"/>
        </w:rPr>
        <w:t>А пред нею разбитое корыто.</w:t>
      </w:r>
    </w:p>
    <w:sectPr w:rsidR="0025519B" w:rsidRPr="004A6A96" w:rsidSect="0018557D">
      <w:footerReference w:type="default" r:id="rId11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94B" w:rsidRDefault="0015594B" w:rsidP="0018557D">
      <w:pPr>
        <w:spacing w:after="0" w:line="240" w:lineRule="auto"/>
      </w:pPr>
      <w:r>
        <w:separator/>
      </w:r>
    </w:p>
  </w:endnote>
  <w:endnote w:type="continuationSeparator" w:id="1">
    <w:p w:rsidR="0015594B" w:rsidRDefault="0015594B" w:rsidP="0018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9B" w:rsidRDefault="002551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94B" w:rsidRDefault="0015594B" w:rsidP="0018557D">
      <w:pPr>
        <w:spacing w:after="0" w:line="240" w:lineRule="auto"/>
      </w:pPr>
      <w:r>
        <w:separator/>
      </w:r>
    </w:p>
  </w:footnote>
  <w:footnote w:type="continuationSeparator" w:id="1">
    <w:p w:rsidR="0015594B" w:rsidRDefault="0015594B" w:rsidP="0018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5157"/>
    <w:multiLevelType w:val="multilevel"/>
    <w:tmpl w:val="277891A6"/>
    <w:lvl w:ilvl="0">
      <w:start w:val="1"/>
      <w:numFmt w:val="bullet"/>
      <w:lvlText w:val=""/>
      <w:lvlJc w:val="left"/>
      <w:pPr>
        <w:ind w:left="133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05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21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9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7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97" w:hanging="360"/>
      </w:pPr>
      <w:rPr>
        <w:rFonts w:ascii="Wingdings" w:hAnsi="Wingdings"/>
      </w:rPr>
    </w:lvl>
  </w:abstractNum>
  <w:abstractNum w:abstractNumId="1">
    <w:nsid w:val="41755CF3"/>
    <w:multiLevelType w:val="hybridMultilevel"/>
    <w:tmpl w:val="531CD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57D"/>
    <w:rsid w:val="00053237"/>
    <w:rsid w:val="000A2035"/>
    <w:rsid w:val="00147A5F"/>
    <w:rsid w:val="0015594B"/>
    <w:rsid w:val="0018557D"/>
    <w:rsid w:val="0025519B"/>
    <w:rsid w:val="002A5BBC"/>
    <w:rsid w:val="0037548E"/>
    <w:rsid w:val="0037778F"/>
    <w:rsid w:val="003A2C6E"/>
    <w:rsid w:val="003C1EC2"/>
    <w:rsid w:val="004A6A96"/>
    <w:rsid w:val="005B0CA9"/>
    <w:rsid w:val="005D3166"/>
    <w:rsid w:val="005E6527"/>
    <w:rsid w:val="00610944"/>
    <w:rsid w:val="00612A4D"/>
    <w:rsid w:val="00613654"/>
    <w:rsid w:val="006659C0"/>
    <w:rsid w:val="0079451A"/>
    <w:rsid w:val="00833E40"/>
    <w:rsid w:val="008F53F4"/>
    <w:rsid w:val="00905CB5"/>
    <w:rsid w:val="0098260A"/>
    <w:rsid w:val="009C6188"/>
    <w:rsid w:val="00A71D32"/>
    <w:rsid w:val="00A760BD"/>
    <w:rsid w:val="00AC42BF"/>
    <w:rsid w:val="00B10F85"/>
    <w:rsid w:val="00B70AE0"/>
    <w:rsid w:val="00CD397A"/>
    <w:rsid w:val="00D03BA2"/>
    <w:rsid w:val="00D15DF8"/>
    <w:rsid w:val="00E80BF7"/>
    <w:rsid w:val="00EC13B2"/>
    <w:rsid w:val="00F1602E"/>
    <w:rsid w:val="00FA2528"/>
    <w:rsid w:val="00FD2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8557D"/>
    <w:pPr>
      <w:spacing w:after="160" w:line="252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18557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18557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18557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18557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8557D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8557D"/>
    <w:rPr>
      <w:rFonts w:ascii="Calibri" w:hAnsi="Calibri"/>
    </w:rPr>
  </w:style>
  <w:style w:type="paragraph" w:customStyle="1" w:styleId="c4">
    <w:name w:val="c4"/>
    <w:basedOn w:val="12"/>
    <w:link w:val="c40"/>
    <w:rsid w:val="0018557D"/>
  </w:style>
  <w:style w:type="character" w:customStyle="1" w:styleId="c40">
    <w:name w:val="c4"/>
    <w:basedOn w:val="a0"/>
    <w:link w:val="c4"/>
    <w:rsid w:val="0018557D"/>
  </w:style>
  <w:style w:type="paragraph" w:styleId="21">
    <w:name w:val="toc 2"/>
    <w:next w:val="a"/>
    <w:link w:val="22"/>
    <w:uiPriority w:val="39"/>
    <w:rsid w:val="0018557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8557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8557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8557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8557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8557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8557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8557D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18557D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a4">
    <w:name w:val="Абзац списка Знак"/>
    <w:basedOn w:val="1"/>
    <w:link w:val="a3"/>
    <w:rsid w:val="0018557D"/>
    <w:rPr>
      <w:rFonts w:asciiTheme="minorHAnsi" w:hAnsiTheme="minorHAnsi"/>
    </w:rPr>
  </w:style>
  <w:style w:type="character" w:customStyle="1" w:styleId="30">
    <w:name w:val="Заголовок 3 Знак"/>
    <w:link w:val="3"/>
    <w:rsid w:val="0018557D"/>
    <w:rPr>
      <w:rFonts w:ascii="XO Thames" w:hAnsi="XO Thames"/>
      <w:b/>
      <w:sz w:val="26"/>
    </w:rPr>
  </w:style>
  <w:style w:type="paragraph" w:styleId="a5">
    <w:name w:val="footer"/>
    <w:basedOn w:val="a"/>
    <w:link w:val="a6"/>
    <w:rsid w:val="00185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18557D"/>
  </w:style>
  <w:style w:type="paragraph" w:styleId="a7">
    <w:name w:val="Normal (Web)"/>
    <w:basedOn w:val="a"/>
    <w:link w:val="a8"/>
    <w:uiPriority w:val="99"/>
    <w:rsid w:val="0018557D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18557D"/>
    <w:rPr>
      <w:rFonts w:ascii="Times New Roman" w:hAnsi="Times New Roman"/>
      <w:sz w:val="24"/>
    </w:rPr>
  </w:style>
  <w:style w:type="paragraph" w:styleId="a9">
    <w:name w:val="header"/>
    <w:basedOn w:val="a"/>
    <w:link w:val="aa"/>
    <w:rsid w:val="00185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1"/>
    <w:link w:val="a9"/>
    <w:rsid w:val="0018557D"/>
  </w:style>
  <w:style w:type="paragraph" w:customStyle="1" w:styleId="c13">
    <w:name w:val="c13"/>
    <w:basedOn w:val="a"/>
    <w:link w:val="c130"/>
    <w:rsid w:val="0018557D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30">
    <w:name w:val="c13"/>
    <w:basedOn w:val="1"/>
    <w:link w:val="c13"/>
    <w:rsid w:val="0018557D"/>
    <w:rPr>
      <w:rFonts w:ascii="Times New Roman" w:hAnsi="Times New Roman"/>
      <w:sz w:val="24"/>
    </w:rPr>
  </w:style>
  <w:style w:type="paragraph" w:customStyle="1" w:styleId="13">
    <w:name w:val="Номер строки1"/>
    <w:basedOn w:val="12"/>
    <w:link w:val="ab"/>
    <w:rsid w:val="0018557D"/>
  </w:style>
  <w:style w:type="character" w:styleId="ab">
    <w:name w:val="line number"/>
    <w:basedOn w:val="a0"/>
    <w:link w:val="13"/>
    <w:rsid w:val="0018557D"/>
  </w:style>
  <w:style w:type="paragraph" w:customStyle="1" w:styleId="c44">
    <w:name w:val="c44"/>
    <w:basedOn w:val="a"/>
    <w:link w:val="c440"/>
    <w:rsid w:val="0018557D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40">
    <w:name w:val="c44"/>
    <w:basedOn w:val="1"/>
    <w:link w:val="c44"/>
    <w:rsid w:val="0018557D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18557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8557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18557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18557D"/>
    <w:rPr>
      <w:rFonts w:ascii="XO Thames" w:hAnsi="XO Thames"/>
      <w:b/>
      <w:sz w:val="32"/>
    </w:rPr>
  </w:style>
  <w:style w:type="paragraph" w:customStyle="1" w:styleId="14">
    <w:name w:val="Гиперссылка1"/>
    <w:link w:val="ac"/>
    <w:rsid w:val="0018557D"/>
    <w:rPr>
      <w:color w:val="0000FF"/>
      <w:u w:val="single"/>
    </w:rPr>
  </w:style>
  <w:style w:type="character" w:styleId="ac">
    <w:name w:val="Hyperlink"/>
    <w:link w:val="14"/>
    <w:rsid w:val="0018557D"/>
    <w:rPr>
      <w:color w:val="0000FF"/>
      <w:u w:val="single"/>
    </w:rPr>
  </w:style>
  <w:style w:type="paragraph" w:customStyle="1" w:styleId="Footnote">
    <w:name w:val="Footnote"/>
    <w:link w:val="Footnote0"/>
    <w:rsid w:val="0018557D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8557D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18557D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18557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8557D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8557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8557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8557D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18557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8557D"/>
    <w:rPr>
      <w:rFonts w:ascii="XO Thames" w:hAnsi="XO Thames"/>
      <w:sz w:val="28"/>
    </w:rPr>
  </w:style>
  <w:style w:type="paragraph" w:customStyle="1" w:styleId="c29">
    <w:name w:val="c29"/>
    <w:basedOn w:val="12"/>
    <w:link w:val="c290"/>
    <w:rsid w:val="0018557D"/>
  </w:style>
  <w:style w:type="character" w:customStyle="1" w:styleId="c290">
    <w:name w:val="c29"/>
    <w:basedOn w:val="a0"/>
    <w:link w:val="c29"/>
    <w:rsid w:val="0018557D"/>
  </w:style>
  <w:style w:type="paragraph" w:styleId="ad">
    <w:name w:val="Balloon Text"/>
    <w:basedOn w:val="a"/>
    <w:link w:val="ae"/>
    <w:rsid w:val="0018557D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sid w:val="0018557D"/>
    <w:rPr>
      <w:rFonts w:ascii="Tahoma" w:hAnsi="Tahoma"/>
      <w:sz w:val="16"/>
    </w:rPr>
  </w:style>
  <w:style w:type="paragraph" w:customStyle="1" w:styleId="c54">
    <w:name w:val="c54"/>
    <w:basedOn w:val="a"/>
    <w:link w:val="c540"/>
    <w:rsid w:val="0018557D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40">
    <w:name w:val="c54"/>
    <w:basedOn w:val="1"/>
    <w:link w:val="c54"/>
    <w:rsid w:val="0018557D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18557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8557D"/>
    <w:rPr>
      <w:rFonts w:ascii="XO Thames" w:hAnsi="XO Thames"/>
      <w:sz w:val="28"/>
    </w:rPr>
  </w:style>
  <w:style w:type="paragraph" w:customStyle="1" w:styleId="c18">
    <w:name w:val="c18"/>
    <w:basedOn w:val="12"/>
    <w:link w:val="c180"/>
    <w:rsid w:val="0018557D"/>
  </w:style>
  <w:style w:type="character" w:customStyle="1" w:styleId="c180">
    <w:name w:val="c18"/>
    <w:basedOn w:val="a0"/>
    <w:link w:val="c18"/>
    <w:rsid w:val="0018557D"/>
  </w:style>
  <w:style w:type="paragraph" w:styleId="af">
    <w:name w:val="Subtitle"/>
    <w:next w:val="a"/>
    <w:link w:val="af0"/>
    <w:uiPriority w:val="11"/>
    <w:qFormat/>
    <w:rsid w:val="0018557D"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sid w:val="0018557D"/>
    <w:rPr>
      <w:rFonts w:ascii="XO Thames" w:hAnsi="XO Thames"/>
      <w:i/>
      <w:sz w:val="24"/>
    </w:rPr>
  </w:style>
  <w:style w:type="paragraph" w:styleId="af1">
    <w:name w:val="Title"/>
    <w:next w:val="a"/>
    <w:link w:val="af2"/>
    <w:uiPriority w:val="10"/>
    <w:qFormat/>
    <w:rsid w:val="0018557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2">
    <w:name w:val="Название Знак"/>
    <w:link w:val="af1"/>
    <w:rsid w:val="0018557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18557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18557D"/>
    <w:rPr>
      <w:rFonts w:ascii="XO Thames" w:hAnsi="XO Thames"/>
      <w:b/>
      <w:sz w:val="28"/>
    </w:rPr>
  </w:style>
  <w:style w:type="paragraph" w:customStyle="1" w:styleId="c7">
    <w:name w:val="c7"/>
    <w:basedOn w:val="12"/>
    <w:link w:val="c70"/>
    <w:rsid w:val="0018557D"/>
  </w:style>
  <w:style w:type="character" w:customStyle="1" w:styleId="c70">
    <w:name w:val="c7"/>
    <w:basedOn w:val="a0"/>
    <w:link w:val="c7"/>
    <w:rsid w:val="0018557D"/>
  </w:style>
  <w:style w:type="paragraph" w:customStyle="1" w:styleId="12">
    <w:name w:val="Основной шрифт абзаца1"/>
    <w:rsid w:val="0018557D"/>
  </w:style>
  <w:style w:type="paragraph" w:customStyle="1" w:styleId="17">
    <w:name w:val="Без интервала1"/>
    <w:basedOn w:val="a"/>
    <w:rsid w:val="00053237"/>
    <w:pPr>
      <w:suppressAutoHyphens/>
      <w:spacing w:after="0" w:line="240" w:lineRule="auto"/>
    </w:pPr>
    <w:rPr>
      <w:rFonts w:cs="Calibri"/>
      <w:color w:val="auto"/>
      <w:sz w:val="20"/>
      <w:lang w:val="en-US" w:eastAsia="ar-SA"/>
    </w:rPr>
  </w:style>
  <w:style w:type="paragraph" w:customStyle="1" w:styleId="c0">
    <w:name w:val="c0"/>
    <w:basedOn w:val="a"/>
    <w:rsid w:val="005D316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1">
    <w:name w:val="c1"/>
    <w:basedOn w:val="a0"/>
    <w:rsid w:val="005D3166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DF2C-22D3-45B7-97D9-B7EB4EB2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2720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dcterms:created xsi:type="dcterms:W3CDTF">2022-05-24T06:58:00Z</dcterms:created>
  <dcterms:modified xsi:type="dcterms:W3CDTF">2026-03-25T15:18:00Z</dcterms:modified>
</cp:coreProperties>
</file>