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C5" w:rsidRPr="003D09AC" w:rsidRDefault="00BC06C5" w:rsidP="00BC06C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D09AC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Общеобразовательное Автономное Учреждение </w:t>
      </w:r>
    </w:p>
    <w:p w:rsidR="00BC06C5" w:rsidRPr="003D09AC" w:rsidRDefault="00BC06C5" w:rsidP="00BC06C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D09AC">
        <w:rPr>
          <w:rFonts w:ascii="Times New Roman" w:hAnsi="Times New Roman" w:cs="Times New Roman"/>
          <w:b/>
          <w:sz w:val="24"/>
          <w:szCs w:val="24"/>
        </w:rPr>
        <w:t>«Детский сад №222»</w:t>
      </w: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Pr="00BC06C5" w:rsidRDefault="00BC06C5" w:rsidP="00BC06C5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  <w:bdr w:val="none" w:sz="0" w:space="0" w:color="auto" w:frame="1"/>
        </w:rPr>
      </w:pPr>
      <w:r w:rsidRPr="00BC06C5">
        <w:rPr>
          <w:b/>
          <w:color w:val="111111"/>
          <w:sz w:val="40"/>
          <w:szCs w:val="40"/>
          <w:bdr w:val="none" w:sz="0" w:space="0" w:color="auto" w:frame="1"/>
        </w:rPr>
        <w:t>Конспект</w:t>
      </w:r>
    </w:p>
    <w:p w:rsidR="00BC06C5" w:rsidRPr="00BC06C5" w:rsidRDefault="00BC06C5" w:rsidP="00BC06C5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  <w:bdr w:val="none" w:sz="0" w:space="0" w:color="auto" w:frame="1"/>
        </w:rPr>
      </w:pPr>
      <w:r>
        <w:rPr>
          <w:color w:val="111111"/>
          <w:sz w:val="40"/>
          <w:szCs w:val="40"/>
          <w:bdr w:val="none" w:sz="0" w:space="0" w:color="auto" w:frame="1"/>
        </w:rPr>
        <w:t>по</w:t>
      </w:r>
      <w:r w:rsidRPr="00BC06C5">
        <w:rPr>
          <w:color w:val="111111"/>
          <w:sz w:val="40"/>
          <w:szCs w:val="40"/>
          <w:bdr w:val="none" w:sz="0" w:space="0" w:color="auto" w:frame="1"/>
        </w:rPr>
        <w:t xml:space="preserve"> ФЭМП для детей 4-5 лет</w:t>
      </w: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</w:rPr>
      </w:pPr>
      <w:r w:rsidRPr="00BC06C5">
        <w:rPr>
          <w:i/>
          <w:iCs/>
          <w:color w:val="111111"/>
          <w:sz w:val="40"/>
          <w:szCs w:val="40"/>
          <w:bdr w:val="none" w:sz="0" w:space="0" w:color="auto" w:frame="1"/>
        </w:rPr>
        <w:t>«Сколько?»</w:t>
      </w:r>
      <w:r w:rsidRPr="00BC06C5">
        <w:rPr>
          <w:color w:val="111111"/>
          <w:sz w:val="40"/>
          <w:szCs w:val="40"/>
        </w:rPr>
        <w:t>,</w:t>
      </w:r>
      <w:r>
        <w:rPr>
          <w:color w:val="111111"/>
          <w:sz w:val="40"/>
          <w:szCs w:val="40"/>
        </w:rPr>
        <w:t xml:space="preserve"> </w:t>
      </w:r>
      <w:r w:rsidRPr="00BC06C5">
        <w:rPr>
          <w:i/>
          <w:iCs/>
          <w:color w:val="111111"/>
          <w:sz w:val="40"/>
          <w:szCs w:val="40"/>
          <w:bdr w:val="none" w:sz="0" w:space="0" w:color="auto" w:frame="1"/>
        </w:rPr>
        <w:t>«</w:t>
      </w:r>
      <w:proofErr w:type="gramStart"/>
      <w:r w:rsidRPr="00BC06C5">
        <w:rPr>
          <w:i/>
          <w:iCs/>
          <w:color w:val="111111"/>
          <w:sz w:val="40"/>
          <w:szCs w:val="40"/>
          <w:bdr w:val="none" w:sz="0" w:space="0" w:color="auto" w:frame="1"/>
        </w:rPr>
        <w:t>Который</w:t>
      </w:r>
      <w:proofErr w:type="gramEnd"/>
      <w:r w:rsidRPr="00BC06C5">
        <w:rPr>
          <w:i/>
          <w:iCs/>
          <w:color w:val="111111"/>
          <w:sz w:val="40"/>
          <w:szCs w:val="40"/>
          <w:bdr w:val="none" w:sz="0" w:space="0" w:color="auto" w:frame="1"/>
        </w:rPr>
        <w:t xml:space="preserve"> по счёту?»</w:t>
      </w:r>
      <w:r w:rsidRPr="00BC06C5">
        <w:rPr>
          <w:color w:val="111111"/>
          <w:sz w:val="40"/>
          <w:szCs w:val="40"/>
        </w:rPr>
        <w:t>,</w:t>
      </w:r>
    </w:p>
    <w:p w:rsidR="00BC06C5" w:rsidRPr="00BC06C5" w:rsidRDefault="00BC06C5" w:rsidP="00BC06C5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  <w:bdr w:val="none" w:sz="0" w:space="0" w:color="auto" w:frame="1"/>
        </w:rPr>
      </w:pPr>
      <w:r w:rsidRPr="00BC06C5">
        <w:rPr>
          <w:i/>
          <w:iCs/>
          <w:color w:val="111111"/>
          <w:sz w:val="40"/>
          <w:szCs w:val="40"/>
          <w:bdr w:val="none" w:sz="0" w:space="0" w:color="auto" w:frame="1"/>
        </w:rPr>
        <w:t>«На котором месте?»</w:t>
      </w:r>
      <w:r w:rsidRPr="00BC06C5">
        <w:rPr>
          <w:color w:val="111111"/>
          <w:sz w:val="40"/>
          <w:szCs w:val="40"/>
        </w:rPr>
        <w:t>.</w:t>
      </w: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117475</wp:posOffset>
            </wp:positionV>
            <wp:extent cx="4857750" cy="4095750"/>
            <wp:effectExtent l="19050" t="0" r="0" b="0"/>
            <wp:wrapSquare wrapText="bothSides"/>
            <wp:docPr id="1" name="Рисунок 0" descr="1a2265c0fd32e3ae94cd86cdb5a46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2265c0fd32e3ae94cd86cdb5a4622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Pr="00BC06C5" w:rsidRDefault="00BC06C5" w:rsidP="00BC06C5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BC06C5">
        <w:rPr>
          <w:color w:val="111111"/>
          <w:sz w:val="28"/>
          <w:szCs w:val="28"/>
          <w:bdr w:val="none" w:sz="0" w:space="0" w:color="auto" w:frame="1"/>
        </w:rPr>
        <w:t>Подготовила воспитатель:</w:t>
      </w:r>
    </w:p>
    <w:p w:rsidR="00BC06C5" w:rsidRPr="00BC06C5" w:rsidRDefault="00BC06C5" w:rsidP="00BC06C5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BC06C5">
        <w:rPr>
          <w:color w:val="111111"/>
          <w:sz w:val="28"/>
          <w:szCs w:val="28"/>
          <w:bdr w:val="none" w:sz="0" w:space="0" w:color="auto" w:frame="1"/>
        </w:rPr>
        <w:t>Синельникова О.С.</w:t>
      </w: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Pr="00BC06C5" w:rsidRDefault="00BC06C5" w:rsidP="00BC06C5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bdr w:val="none" w:sz="0" w:space="0" w:color="auto" w:frame="1"/>
        </w:rPr>
      </w:pPr>
      <w:r>
        <w:rPr>
          <w:color w:val="111111"/>
          <w:bdr w:val="none" w:sz="0" w:space="0" w:color="auto" w:frame="1"/>
        </w:rPr>
        <w:t>г</w:t>
      </w:r>
      <w:r w:rsidRPr="00BC06C5">
        <w:rPr>
          <w:color w:val="111111"/>
          <w:bdr w:val="none" w:sz="0" w:space="0" w:color="auto" w:frame="1"/>
        </w:rPr>
        <w:t>. Оренбург</w:t>
      </w: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C06C5" w:rsidRDefault="00BC06C5" w:rsidP="00BC06C5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BC06C5">
        <w:rPr>
          <w:color w:val="111111"/>
          <w:sz w:val="28"/>
          <w:szCs w:val="28"/>
          <w:bdr w:val="none" w:sz="0" w:space="0" w:color="auto" w:frame="1"/>
        </w:rPr>
        <w:t>Конспект НОД по математике для детей 4–5 лет</w:t>
      </w:r>
    </w:p>
    <w:p w:rsidR="00BC06C5" w:rsidRPr="00BC06C5" w:rsidRDefault="00BC06C5" w:rsidP="00BC06C5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</w:p>
    <w:p w:rsidR="00BC06C5" w:rsidRDefault="00BC06C5" w:rsidP="00BC06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06C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C06C5">
        <w:rPr>
          <w:color w:val="111111"/>
          <w:sz w:val="28"/>
          <w:szCs w:val="28"/>
        </w:rPr>
        <w:t>: 1. Закреплять умение считать в пределах 4, познакомить с порядковым значением числа, </w:t>
      </w:r>
      <w:r w:rsidRPr="00BC06C5">
        <w:rPr>
          <w:color w:val="111111"/>
          <w:sz w:val="28"/>
          <w:szCs w:val="28"/>
          <w:bdr w:val="none" w:sz="0" w:space="0" w:color="auto" w:frame="1"/>
        </w:rPr>
        <w:t>учить отвечать на вопросы</w:t>
      </w:r>
      <w:r w:rsidRPr="00BC06C5">
        <w:rPr>
          <w:color w:val="111111"/>
          <w:sz w:val="28"/>
          <w:szCs w:val="28"/>
        </w:rPr>
        <w:t>:</w:t>
      </w:r>
    </w:p>
    <w:p w:rsidR="00BC06C5" w:rsidRPr="00BC06C5" w:rsidRDefault="00BC06C5" w:rsidP="00BC06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06C5">
        <w:rPr>
          <w:i/>
          <w:iCs/>
          <w:color w:val="111111"/>
          <w:sz w:val="28"/>
          <w:szCs w:val="28"/>
          <w:bdr w:val="none" w:sz="0" w:space="0" w:color="auto" w:frame="1"/>
        </w:rPr>
        <w:t>«Сколько?»</w:t>
      </w:r>
      <w:r w:rsidRPr="00BC06C5">
        <w:rPr>
          <w:color w:val="111111"/>
          <w:sz w:val="28"/>
          <w:szCs w:val="28"/>
        </w:rPr>
        <w:t>, </w:t>
      </w:r>
      <w:r w:rsidRPr="00BC06C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BC06C5">
        <w:rPr>
          <w:i/>
          <w:iCs/>
          <w:color w:val="111111"/>
          <w:sz w:val="28"/>
          <w:szCs w:val="28"/>
          <w:bdr w:val="none" w:sz="0" w:space="0" w:color="auto" w:frame="1"/>
        </w:rPr>
        <w:t>Который</w:t>
      </w:r>
      <w:proofErr w:type="gramEnd"/>
      <w:r w:rsidRPr="00BC06C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 счёту?»</w:t>
      </w:r>
      <w:r w:rsidRPr="00BC06C5">
        <w:rPr>
          <w:color w:val="111111"/>
          <w:sz w:val="28"/>
          <w:szCs w:val="28"/>
        </w:rPr>
        <w:t>, </w:t>
      </w:r>
      <w:r w:rsidRPr="00BC06C5">
        <w:rPr>
          <w:i/>
          <w:iCs/>
          <w:color w:val="111111"/>
          <w:sz w:val="28"/>
          <w:szCs w:val="28"/>
          <w:bdr w:val="none" w:sz="0" w:space="0" w:color="auto" w:frame="1"/>
        </w:rPr>
        <w:t>«На котором месте?»</w:t>
      </w:r>
      <w:r w:rsidRPr="00BC06C5">
        <w:rPr>
          <w:color w:val="111111"/>
          <w:sz w:val="28"/>
          <w:szCs w:val="28"/>
        </w:rPr>
        <w:t>.</w:t>
      </w:r>
    </w:p>
    <w:p w:rsidR="00BC06C5" w:rsidRPr="00BC06C5" w:rsidRDefault="00BC06C5" w:rsidP="00BC06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06C5">
        <w:rPr>
          <w:color w:val="111111"/>
          <w:sz w:val="28"/>
          <w:szCs w:val="28"/>
        </w:rPr>
        <w:t>2. </w:t>
      </w:r>
      <w:r w:rsidRPr="00BC06C5">
        <w:rPr>
          <w:color w:val="111111"/>
          <w:sz w:val="28"/>
          <w:szCs w:val="28"/>
          <w:bdr w:val="none" w:sz="0" w:space="0" w:color="auto" w:frame="1"/>
        </w:rPr>
        <w:t>Упражнять в умении различать и называть знакомые геометрические фигуры</w:t>
      </w:r>
      <w:r w:rsidRPr="00BC06C5">
        <w:rPr>
          <w:color w:val="111111"/>
          <w:sz w:val="28"/>
          <w:szCs w:val="28"/>
        </w:rPr>
        <w:t>: круг, квадрат, прямоугольник, треугольник.</w:t>
      </w:r>
    </w:p>
    <w:p w:rsidR="00BC06C5" w:rsidRPr="00BC06C5" w:rsidRDefault="00BC06C5" w:rsidP="00BC06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06C5">
        <w:rPr>
          <w:color w:val="111111"/>
          <w:sz w:val="28"/>
          <w:szCs w:val="28"/>
        </w:rPr>
        <w:t xml:space="preserve">3. Раскрыть на конкретных примерах значение понятий быстро, медленно. </w:t>
      </w:r>
      <w:proofErr w:type="gramStart"/>
      <w:r w:rsidRPr="00BC06C5">
        <w:rPr>
          <w:color w:val="111111"/>
          <w:sz w:val="28"/>
          <w:szCs w:val="28"/>
        </w:rPr>
        <w:t>Демонстрационный </w:t>
      </w:r>
      <w:r w:rsidRPr="00BC06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</w:t>
      </w:r>
      <w:r w:rsidRPr="00BC06C5">
        <w:rPr>
          <w:color w:val="111111"/>
          <w:sz w:val="28"/>
          <w:szCs w:val="28"/>
        </w:rPr>
        <w:t>: пирамидка с колечками разного цвета (красного, синего, зелёного, жёлтого, верёвки, физкультурные палки.</w:t>
      </w:r>
      <w:proofErr w:type="gramEnd"/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Раздаточный </w:t>
      </w:r>
      <w:r w:rsidRPr="00BC06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  <w:proofErr w:type="gram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рули с изображениями геометрических фигур; полоски, 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геометрические фигуры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круг, квадрат, прямоугольник, треугольник, цветные ленты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количеству </w:t>
      </w:r>
      <w:r w:rsidRPr="00BC06C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06C5" w:rsidRDefault="00BC06C5" w:rsidP="00BC06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6C5" w:rsidRPr="00BC06C5" w:rsidRDefault="00BC06C5" w:rsidP="00BC06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ситуация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поиграем»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1часть. Игровое упражнение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«Сосчитай колечки у пирамидки»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 загадку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зверей она хитрей.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Шубка рыжая на ней.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Пышный хвост - её краса.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зверь лесной…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 гости пришла лисичка-сестричка. Давайте посмотрим, что у лисички в мешочке. 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вместе с воспитателем рассматривают пирамидку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«Что это? Из чего собрана пирамидка? Колечки одинакового цвета? Что надо сделать, чтобы узнать, сколько колечек у пирамидки?» Воспитатель уточняет правила </w:t>
      </w:r>
      <w:proofErr w:type="spellStart"/>
      <w:proofErr w:type="gram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счё</w:t>
      </w:r>
      <w:proofErr w:type="spell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</w:t>
      </w:r>
      <w:proofErr w:type="gram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предлагает нескольким детям посчитать колечки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 колечек у пирамидки?»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Затем напоминает правила порядкового счёта и просит ребёнка посчитать колечки по порядку, называя их цвет.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часть. Игровое упражнение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что изменилось?»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раскладывает на столе колечки и предлагает детям запомнить порядок их расположения. Дети закрывают глаза. Воспитатель меняет колечки местами. Дети открывают глаза и определяют, что изменилось. ( 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«жёлтое колечко лежало на четвёртом месте, а сейчас на втором месте»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 Упражнение повторяется 2-3 раза. 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«Хомячок»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Хома</w:t>
      </w:r>
      <w:proofErr w:type="spell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Хома</w:t>
      </w:r>
      <w:proofErr w:type="spell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Хомячок, </w:t>
      </w:r>
      <w:proofErr w:type="spell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полосатенький</w:t>
      </w:r>
      <w:proofErr w:type="spell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бочок. </w:t>
      </w:r>
      <w:proofErr w:type="spell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Хома</w:t>
      </w:r>
      <w:proofErr w:type="spell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рано встаёт, щёчки моет, глазки трёт. Подметает </w:t>
      </w:r>
      <w:proofErr w:type="spell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Хома</w:t>
      </w:r>
      <w:proofErr w:type="spell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хатку, утром делает зарядку. Раз, два, три, четыре, пять. </w:t>
      </w:r>
      <w:proofErr w:type="spell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Хома</w:t>
      </w:r>
      <w:proofErr w:type="spell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сильным хочет стать.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часть. Игровое упражнение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«Выложи на полоске геометрические фигуры»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каждого </w:t>
      </w:r>
      <w:proofErr w:type="gram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 </w:t>
      </w:r>
      <w:proofErr w:type="spell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proofErr w:type="spellEnd"/>
      <w:proofErr w:type="gram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полоска и геометрические фигуры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круг, квадрат, прямоугольник, треугольник. Воспитатель предлагает детям выложить на полоску геометрические фигуры в соответствии с его указаниями, 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«Первая фигура жёлтого цвета. Какая это 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фигура?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(треугольник)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Потом уточняет, который по счёту та или иная фигура.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часть. Подвижная игра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гараж»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на ковре составляет геометрические фигуры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(гаражи)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из верёвочек – круг, из физкультурных пало</w:t>
      </w:r>
      <w:proofErr w:type="gramStart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квадрат, треугольник, прямоугольник. Воспитатель выясняет у </w:t>
      </w:r>
      <w:r w:rsidRPr="00BC06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названия геометрических фигур и их отличительные признаки. Затем раздаёт детям рули и предлагает поиграть. Дети по сигналу воспитателя начинают двигаться по группе, изображая водителей. По второму сигналу они ставят свои машины в гаражи в соответствии с их номерами - геометрическими фигурами, нарисованными на руле. Воспитатель проверяет правильность выбора гаража и предлагает детям обосновать его. Игра повторяется 2-3 раза.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часть. Подвижная игра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«Карусели»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берутся за ленты и образуют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«карусели»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C06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«Карусели»</w:t>
      </w:r>
      <w:r w:rsidRPr="00BC0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движутся под музыку, то быстро, то медленно.</w:t>
      </w:r>
    </w:p>
    <w:p w:rsidR="00BC06C5" w:rsidRPr="00BC06C5" w:rsidRDefault="00BC06C5" w:rsidP="00BC06C5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В закладки" w:history="1">
        <w:r w:rsidRPr="00BC06C5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Pr="00BC06C5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Pr="00BC06C5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BC06C5" w:rsidRPr="00BC06C5" w:rsidRDefault="00BC06C5" w:rsidP="00BC06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D86364" w:rsidRDefault="00D86364"/>
    <w:sectPr w:rsidR="00D86364" w:rsidSect="00D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6C5"/>
    <w:rsid w:val="00286067"/>
    <w:rsid w:val="00BC06C5"/>
    <w:rsid w:val="00D8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4"/>
  </w:style>
  <w:style w:type="paragraph" w:styleId="2">
    <w:name w:val="heading 2"/>
    <w:basedOn w:val="a"/>
    <w:link w:val="20"/>
    <w:uiPriority w:val="9"/>
    <w:qFormat/>
    <w:rsid w:val="00BC06C5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C06C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06C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6C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C06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BC06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0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2026-04-05T09:28:00Z</dcterms:created>
  <dcterms:modified xsi:type="dcterms:W3CDTF">2026-04-05T09:35:00Z</dcterms:modified>
</cp:coreProperties>
</file>